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9A7F" w14:textId="1489824C" w:rsidR="008159E1" w:rsidRPr="00F354E6" w:rsidRDefault="00844219" w:rsidP="0018753D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0441E9">
        <w:rPr>
          <w:rFonts w:ascii="標楷體" w:eastAsia="標楷體" w:hAnsi="標楷體"/>
          <w:b/>
          <w:sz w:val="40"/>
          <w:szCs w:val="40"/>
        </w:rPr>
        <w:t>臺北市114</w:t>
      </w:r>
      <w:r w:rsidR="00FD6D1B" w:rsidRPr="00F354E6">
        <w:rPr>
          <w:rFonts w:ascii="標楷體" w:eastAsia="標楷體" w:hAnsi="標楷體" w:hint="eastAsia"/>
          <w:b/>
          <w:sz w:val="40"/>
          <w:szCs w:val="40"/>
        </w:rPr>
        <w:t>學</w:t>
      </w:r>
      <w:r w:rsidRPr="000441E9">
        <w:rPr>
          <w:rFonts w:ascii="標楷體" w:eastAsia="標楷體" w:hAnsi="標楷體"/>
          <w:b/>
          <w:sz w:val="40"/>
          <w:szCs w:val="40"/>
        </w:rPr>
        <w:t>年度</w:t>
      </w:r>
      <w:bookmarkStart w:id="0" w:name="_Hlk193116086"/>
      <w:r w:rsidR="002F64B4" w:rsidRPr="000441E9">
        <w:rPr>
          <w:rFonts w:ascii="標楷體" w:eastAsia="標楷體" w:hAnsi="標楷體" w:hint="eastAsia"/>
          <w:b/>
          <w:sz w:val="40"/>
          <w:szCs w:val="40"/>
        </w:rPr>
        <w:t>公私立高級</w:t>
      </w:r>
      <w:r w:rsidR="002F64B4"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中</w:t>
      </w:r>
      <w:r w:rsidR="008159E1"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等</w:t>
      </w:r>
      <w:r w:rsidR="002F64B4"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學</w:t>
      </w:r>
      <w:r w:rsidR="008159E1"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校</w:t>
      </w:r>
      <w:bookmarkEnd w:id="0"/>
    </w:p>
    <w:p w14:paraId="7B439567" w14:textId="3D5FD2E6" w:rsidR="00DA1C2C" w:rsidRPr="00F354E6" w:rsidRDefault="00FB37B9" w:rsidP="0018753D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「</w:t>
      </w:r>
      <w:bookmarkStart w:id="1" w:name="_Hlk193109015"/>
      <w:r w:rsidR="00CF0CFD"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臺大地質與防災探索營</w:t>
      </w:r>
      <w:bookmarkEnd w:id="1"/>
      <w:r w:rsidRPr="00F354E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」</w:t>
      </w:r>
      <w:r w:rsidR="00844219" w:rsidRPr="00F354E6">
        <w:rPr>
          <w:rFonts w:ascii="標楷體" w:eastAsia="標楷體" w:hAnsi="標楷體"/>
          <w:b/>
          <w:color w:val="000000" w:themeColor="text1"/>
          <w:sz w:val="40"/>
          <w:szCs w:val="40"/>
        </w:rPr>
        <w:t>實施計畫</w:t>
      </w:r>
    </w:p>
    <w:p w14:paraId="6AC7883A" w14:textId="77777777" w:rsidR="00DA1C2C" w:rsidRPr="00F354E6" w:rsidRDefault="00DA1C2C">
      <w:pPr>
        <w:spacing w:line="360" w:lineRule="exact"/>
        <w:jc w:val="center"/>
        <w:rPr>
          <w:rFonts w:ascii="Times New Roman" w:eastAsia="標楷體" w:hAnsi="Times New Roman"/>
          <w:b/>
          <w:color w:val="000000" w:themeColor="text1"/>
          <w:sz w:val="35"/>
          <w:szCs w:val="35"/>
        </w:rPr>
      </w:pPr>
    </w:p>
    <w:p w14:paraId="03C203FF" w14:textId="030C576A" w:rsidR="00DA1C2C" w:rsidRPr="00F354E6" w:rsidRDefault="00E65D62" w:rsidP="00E65D62">
      <w:pPr>
        <w:pStyle w:val="Default"/>
        <w:rPr>
          <w:color w:val="000000" w:themeColor="text1"/>
          <w:sz w:val="28"/>
          <w:szCs w:val="28"/>
        </w:rPr>
      </w:pPr>
      <w:r w:rsidRPr="00F354E6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壹、</w:t>
      </w:r>
      <w:r w:rsidR="00844219" w:rsidRPr="00F354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依據</w:t>
      </w:r>
      <w:r w:rsidR="002E5319" w:rsidRPr="00F354E6">
        <w:rPr>
          <w:rFonts w:ascii="Times New Roman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844219" w:rsidRPr="00F354E6">
        <w:rPr>
          <w:color w:val="000000" w:themeColor="text1"/>
          <w:sz w:val="28"/>
          <w:szCs w:val="28"/>
        </w:rPr>
        <w:t>臺北市政府教育局高級中等以下學校「防災教育中程實施計畫」。</w:t>
      </w:r>
    </w:p>
    <w:p w14:paraId="452008E8" w14:textId="03B8A150" w:rsidR="00DA1C2C" w:rsidRPr="00F354E6" w:rsidRDefault="00E65D62" w:rsidP="00E65D62">
      <w:pPr>
        <w:spacing w:line="480" w:lineRule="exact"/>
        <w:jc w:val="both"/>
        <w:rPr>
          <w:color w:val="000000" w:themeColor="text1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貳、</w:t>
      </w:r>
      <w:r w:rsidR="00844219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目的：</w:t>
      </w:r>
    </w:p>
    <w:p w14:paraId="790279C1" w14:textId="0ABA877D" w:rsidR="00DA1C2C" w:rsidRPr="00F354E6" w:rsidRDefault="00844219">
      <w:pPr>
        <w:pStyle w:val="a3"/>
        <w:numPr>
          <w:ilvl w:val="0"/>
          <w:numId w:val="2"/>
        </w:numPr>
        <w:spacing w:line="480" w:lineRule="exact"/>
        <w:ind w:left="862" w:hanging="578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提升</w:t>
      </w:r>
      <w:r w:rsidR="00FB37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高中學生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防災知能：</w:t>
      </w:r>
      <w:r w:rsidR="00FB37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與</w:t>
      </w:r>
      <w:r w:rsidR="00256F70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國內大學</w:t>
      </w:r>
      <w:r w:rsidR="00FB37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合作</w:t>
      </w:r>
      <w:r w:rsidR="00256F70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辦理營隊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，讓</w:t>
      </w:r>
      <w:r w:rsidR="00256F70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學生</w:t>
      </w:r>
      <w:r w:rsidR="00FB37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瞭解防災知識，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親身體驗防災措施與應變機制，</w:t>
      </w:r>
      <w:r w:rsidR="00FB37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深化學生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防災意識。</w:t>
      </w:r>
    </w:p>
    <w:p w14:paraId="1C4DBCD2" w14:textId="1D393E3D" w:rsidR="00E65D62" w:rsidRPr="00F354E6" w:rsidRDefault="00BD11B2" w:rsidP="00E65D62">
      <w:pPr>
        <w:pStyle w:val="a3"/>
        <w:numPr>
          <w:ilvl w:val="0"/>
          <w:numId w:val="2"/>
        </w:numPr>
        <w:spacing w:line="480" w:lineRule="exact"/>
        <w:ind w:left="862" w:hanging="578"/>
        <w:jc w:val="both"/>
        <w:rPr>
          <w:color w:val="000000" w:themeColor="text1"/>
        </w:rPr>
      </w:pPr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高中與大學策略合作</w:t>
      </w:r>
      <w:r w:rsidR="00844219" w:rsidRPr="00F354E6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：</w:t>
      </w:r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藉由大學營隊辦理</w:t>
      </w:r>
      <w:r w:rsidR="00844219" w:rsidRPr="00F354E6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，</w:t>
      </w:r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建構學生未來發展專業知能、職</w:t>
      </w:r>
      <w:proofErr w:type="gramStart"/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涯</w:t>
      </w:r>
      <w:proofErr w:type="gramEnd"/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探索，共同建構高中端、大學端及</w:t>
      </w:r>
      <w:r w:rsidR="00844219" w:rsidRPr="00F354E6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與防災</w:t>
      </w:r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教育的策略</w:t>
      </w:r>
      <w:r w:rsidR="00844219" w:rsidRPr="00F354E6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合作關係，</w:t>
      </w:r>
      <w:r w:rsidRPr="00F354E6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創造三贏成果</w:t>
      </w:r>
      <w:r w:rsidR="00844219" w:rsidRPr="00F354E6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。</w:t>
      </w:r>
    </w:p>
    <w:p w14:paraId="0B6240B3" w14:textId="23B0E025" w:rsidR="00DA1C2C" w:rsidRPr="00F354E6" w:rsidRDefault="00E65D62" w:rsidP="00E65D62">
      <w:pPr>
        <w:spacing w:line="480" w:lineRule="exact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參、主</w:t>
      </w:r>
      <w:r w:rsidR="00844219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辦單位：</w:t>
      </w:r>
      <w:r w:rsidR="00844219" w:rsidRPr="00F354E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臺北市政府教育局。</w:t>
      </w:r>
    </w:p>
    <w:p w14:paraId="5358C0E2" w14:textId="6332DBB5" w:rsidR="00DA1C2C" w:rsidRPr="00F354E6" w:rsidRDefault="00844219">
      <w:pPr>
        <w:spacing w:line="480" w:lineRule="exact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肆、承辦單位：</w:t>
      </w:r>
      <w:r w:rsidRPr="00F354E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臺北市</w:t>
      </w:r>
      <w:r w:rsidR="00E65D62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立</w:t>
      </w:r>
      <w:r w:rsidR="002E5319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萬芳高級中學</w:t>
      </w:r>
      <w:r w:rsidRPr="00F354E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。</w:t>
      </w:r>
    </w:p>
    <w:p w14:paraId="0EEC7E3D" w14:textId="29380930" w:rsidR="00DA1C2C" w:rsidRPr="00F354E6" w:rsidRDefault="00844219">
      <w:pPr>
        <w:spacing w:line="480" w:lineRule="exact"/>
        <w:jc w:val="both"/>
        <w:rPr>
          <w:color w:val="000000" w:themeColor="text1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伍</w:t>
      </w:r>
      <w:r w:rsidRPr="00F354E6">
        <w:rPr>
          <w:rFonts w:ascii="Times New Roman" w:eastAsia="微軟正黑體" w:hAnsi="Times New Roman"/>
          <w:b/>
          <w:color w:val="000000" w:themeColor="text1"/>
          <w:sz w:val="28"/>
          <w:szCs w:val="28"/>
        </w:rPr>
        <w:t>、</w:t>
      </w:r>
      <w:r w:rsidR="001D672C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協辦單位</w:t>
      </w:r>
      <w:r w:rsidR="000659C2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：</w:t>
      </w:r>
      <w:r w:rsidR="000659C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國立臺灣大學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地質科學系</w:t>
      </w:r>
      <w:r w:rsidR="00A3724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21B39F5D" w14:textId="4A51183C" w:rsidR="00DA1C2C" w:rsidRPr="00F354E6" w:rsidRDefault="00844219">
      <w:pPr>
        <w:spacing w:line="480" w:lineRule="exact"/>
        <w:ind w:left="1984" w:hanging="198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陸</w:t>
      </w:r>
      <w:r w:rsidRPr="00F354E6">
        <w:rPr>
          <w:rFonts w:ascii="Times New Roman" w:eastAsia="微軟正黑體" w:hAnsi="Times New Roman"/>
          <w:b/>
          <w:color w:val="000000" w:themeColor="text1"/>
          <w:sz w:val="28"/>
          <w:szCs w:val="28"/>
        </w:rPr>
        <w:t>、</w:t>
      </w:r>
      <w:r w:rsidR="005A198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辦理方式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  <w:r w:rsidR="00FD6D1B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同日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辦理</w:t>
      </w:r>
      <w:r w:rsidR="00A3724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場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次</w:t>
      </w:r>
      <w:r w:rsidR="00A3724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不同主題之營隊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，各場次第</w:t>
      </w:r>
      <w:r w:rsidR="00A3724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天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全天進行</w:t>
      </w:r>
      <w:proofErr w:type="gramStart"/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野外實察教學</w:t>
      </w:r>
      <w:proofErr w:type="gramEnd"/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，第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天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上午進行</w:t>
      </w:r>
      <w:r w:rsidR="007E0E4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室內</w:t>
      </w:r>
      <w:r w:rsidR="005A198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專業課程講授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44C97B69" w14:textId="5020E12F" w:rsidR="005A1986" w:rsidRPr="00F354E6" w:rsidRDefault="005A1986" w:rsidP="005A1986">
      <w:pPr>
        <w:spacing w:line="480" w:lineRule="exact"/>
        <w:ind w:left="1984" w:hanging="198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proofErr w:type="gramStart"/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柒</w:t>
      </w:r>
      <w:proofErr w:type="gramEnd"/>
      <w:r w:rsidRPr="00F354E6">
        <w:rPr>
          <w:rFonts w:ascii="Times New Roman" w:eastAsia="微軟正黑體" w:hAnsi="Times New Roman"/>
          <w:b/>
          <w:color w:val="000000" w:themeColor="text1"/>
          <w:sz w:val="28"/>
          <w:szCs w:val="28"/>
        </w:rPr>
        <w:t>、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辦理時間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14</w:t>
      </w:r>
      <w:r w:rsidR="00F877D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F877D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 xml:space="preserve"> 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21</w:t>
      </w:r>
      <w:r w:rsidR="00B602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  <w:r w:rsidR="00BC4E9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="00BC4E9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五</w:t>
      </w:r>
      <w:r w:rsidR="00BC4E9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全天～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="00B602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8C4B2A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  <w:r w:rsidR="00BC4E9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="00BC4E9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六</w:t>
      </w:r>
      <w:bookmarkStart w:id="2" w:name="_Hlk212122833"/>
      <w:r w:rsidR="00BC4E9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bookmarkEnd w:id="2"/>
      <w:r w:rsidR="00FD6D1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上午</w:t>
      </w:r>
      <w:r w:rsidR="001E7950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37B662DA" w14:textId="4FF4A610" w:rsidR="005A1986" w:rsidRPr="00F354E6" w:rsidRDefault="005A1986" w:rsidP="005A1986">
      <w:pPr>
        <w:spacing w:line="480" w:lineRule="exact"/>
        <w:ind w:left="1984" w:hanging="198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捌</w:t>
      </w:r>
      <w:r w:rsidRPr="00F354E6">
        <w:rPr>
          <w:rFonts w:ascii="Times New Roman" w:eastAsia="微軟正黑體" w:hAnsi="Times New Roman"/>
          <w:b/>
          <w:color w:val="000000" w:themeColor="text1"/>
          <w:sz w:val="28"/>
          <w:szCs w:val="28"/>
        </w:rPr>
        <w:t>、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參</w:t>
      </w:r>
      <w:r w:rsidR="00E55C70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加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對象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以本市公私立高級中等學校學生</w:t>
      </w:r>
      <w:r w:rsidR="00A427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（年滿</w:t>
      </w:r>
      <w:r w:rsidR="00A427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15</w:t>
      </w:r>
      <w:r w:rsidR="00A427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歲以上）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為主，每</w:t>
      </w:r>
      <w:r w:rsidR="00E9184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場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次</w:t>
      </w:r>
      <w:r w:rsidR="00AE0E27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名，共</w:t>
      </w:r>
      <w:r w:rsidR="00A3724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E9184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場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次</w:t>
      </w:r>
      <w:r w:rsidR="00E9184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，可填場次志願序，但</w:t>
      </w:r>
      <w:r w:rsidR="00E17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至多</w:t>
      </w:r>
      <w:r w:rsidR="00E9184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僅錄取單一場次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2C239BED" w14:textId="15296CAC" w:rsidR="00944348" w:rsidRPr="00F354E6" w:rsidRDefault="00944348" w:rsidP="00A37244">
      <w:pPr>
        <w:spacing w:line="480" w:lineRule="exact"/>
        <w:ind w:left="1984" w:hangingChars="708" w:hanging="198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玖</w:t>
      </w:r>
      <w:r w:rsidRPr="00F354E6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354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辦理地點</w:t>
      </w:r>
      <w:r w:rsidRPr="00F354E6">
        <w:rPr>
          <w:rFonts w:ascii="標楷體" w:eastAsia="標楷體" w:hAnsi="標楷體"/>
          <w:b/>
          <w:color w:val="000000" w:themeColor="text1"/>
          <w:sz w:val="28"/>
          <w:szCs w:val="28"/>
        </w:rPr>
        <w:t>：</w:t>
      </w:r>
      <w:bookmarkStart w:id="3" w:name="_Hlk211983336"/>
      <w:r w:rsidRPr="00F354E6">
        <w:rPr>
          <w:rFonts w:ascii="標楷體" w:eastAsia="標楷體" w:hAnsi="標楷體" w:hint="eastAsia"/>
          <w:color w:val="000000" w:themeColor="text1"/>
          <w:sz w:val="28"/>
          <w:szCs w:val="28"/>
        </w:rPr>
        <w:t>國立臺灣大學</w:t>
      </w:r>
      <w:r w:rsidR="00A14EAF" w:rsidRPr="00F354E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D06D4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proofErr w:type="gramStart"/>
      <w:r w:rsidR="00BC4E9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DD06D4">
        <w:rPr>
          <w:rFonts w:ascii="標楷體" w:eastAsia="標楷體" w:hAnsi="標楷體" w:hint="eastAsia"/>
          <w:color w:val="000000" w:themeColor="text1"/>
          <w:sz w:val="28"/>
          <w:szCs w:val="28"/>
        </w:rPr>
        <w:t>北</w:t>
      </w:r>
      <w:r w:rsidR="0075469B" w:rsidRPr="00F354E6">
        <w:rPr>
          <w:rFonts w:ascii="標楷體" w:eastAsia="標楷體" w:hAnsi="標楷體" w:hint="eastAsia"/>
          <w:color w:val="000000" w:themeColor="text1"/>
          <w:sz w:val="28"/>
          <w:szCs w:val="28"/>
        </w:rPr>
        <w:t>、宜蘭地區等</w:t>
      </w:r>
      <w:bookmarkEnd w:id="3"/>
      <w:r w:rsidR="00A14EA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12911C1F" w14:textId="00B7B74E" w:rsidR="00F877DC" w:rsidRPr="00F354E6" w:rsidRDefault="00F877DC" w:rsidP="00A37244">
      <w:pPr>
        <w:spacing w:line="480" w:lineRule="exact"/>
        <w:ind w:left="1984" w:hangingChars="708" w:hanging="19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54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拾、費用：</w:t>
      </w:r>
      <w:r w:rsidRPr="00F354E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全程免費</w:t>
      </w:r>
      <w:r w:rsidRPr="00F354E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1583A725" w14:textId="145F0314" w:rsidR="00D235BB" w:rsidRPr="00F354E6" w:rsidRDefault="00A62FB0" w:rsidP="00AF08FB">
      <w:pPr>
        <w:spacing w:line="480" w:lineRule="exact"/>
        <w:ind w:left="1984" w:hanging="1984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拾</w:t>
      </w:r>
      <w:r w:rsidR="003D2C0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壹</w:t>
      </w:r>
      <w:r w:rsidR="00844219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</w:t>
      </w:r>
      <w:r w:rsidR="008D3514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報名方式</w:t>
      </w:r>
      <w:r w:rsidR="00844219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</w:p>
    <w:p w14:paraId="2D92331E" w14:textId="3DF6F8C1" w:rsidR="00180B61" w:rsidRPr="00F354E6" w:rsidRDefault="00FF3346" w:rsidP="00675166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自</w:t>
      </w:r>
      <w:r w:rsidR="00543EE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即日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起</w:t>
      </w:r>
      <w:r w:rsidR="007204CA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14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年</w:t>
      </w:r>
      <w:r w:rsidR="00543EE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543EE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12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  <w:r w:rsidR="00D235B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="00543EE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三</w:t>
      </w:r>
      <w:r w:rsidR="00D235BB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下午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時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止，</w:t>
      </w:r>
      <w:r w:rsidR="00543EEC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填妥報名資料寄送臺北市立萬芳高級中學</w:t>
      </w:r>
      <w:r w:rsidR="000020FE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報名學生請填寫營隊報名表（如附件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），繳交至就讀學校承辦窗口，經</w:t>
      </w:r>
      <w:proofErr w:type="gramStart"/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核章彙整</w:t>
      </w:r>
      <w:proofErr w:type="gramEnd"/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後於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12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日（三）下午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5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時前，以聯絡箱（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675166"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40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）或郵寄方式送至臺北市立萬芳高級中學（臺北市文山區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116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興隆路三段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115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巷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號，教官室收），始完成報名程序。</w:t>
      </w:r>
    </w:p>
    <w:p w14:paraId="52CCCC4D" w14:textId="331CCAF5" w:rsidR="00520CB1" w:rsidRPr="00F354E6" w:rsidRDefault="008D58AF" w:rsidP="00B60289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學生可同時報名</w:t>
      </w:r>
      <w:r w:rsidR="000242ED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</w:t>
      </w:r>
      <w:r w:rsidR="00841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場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次</w:t>
      </w:r>
      <w:r w:rsidR="00841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，填場次志願序，但</w:t>
      </w:r>
      <w:r w:rsidR="00E17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至多</w:t>
      </w:r>
      <w:r w:rsidR="00841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錄取單一場次。</w:t>
      </w:r>
    </w:p>
    <w:p w14:paraId="6A653CE6" w14:textId="69874D51" w:rsidR="00675166" w:rsidRPr="00F354E6" w:rsidRDefault="00520CB1" w:rsidP="00675166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因</w:t>
      </w:r>
      <w:r w:rsidR="008D58A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名額有限</w:t>
      </w:r>
      <w:r w:rsidR="00BC0258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="00E17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若報名人數超過每場次</w:t>
      </w:r>
      <w:r w:rsidR="00AE0E27">
        <w:rPr>
          <w:rFonts w:ascii="Times New Roman" w:eastAsia="標楷體" w:hAnsi="Times New Roman"/>
          <w:color w:val="000000" w:themeColor="text1"/>
          <w:sz w:val="28"/>
          <w:szCs w:val="28"/>
        </w:rPr>
        <w:t>30</w:t>
      </w:r>
      <w:r w:rsidR="00E17C32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名，召開評選會議決定錄取名單</w:t>
      </w:r>
      <w:r w:rsidR="00021E73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  <w:r w:rsidR="008D58A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若報名時間截止後仍有名額，由承辦單位全權處理</w:t>
      </w:r>
      <w:r w:rsidR="00422C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，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以</w:t>
      </w:r>
      <w:r w:rsidR="00422C8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妥善運用營隊資源</w:t>
      </w:r>
      <w:r w:rsidR="008D58A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6EA04BC3" w14:textId="656D9D28" w:rsidR="00675166" w:rsidRDefault="00D235BB" w:rsidP="00675166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錄取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名單預計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於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11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月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17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日</w:t>
      </w:r>
      <w:bookmarkStart w:id="4" w:name="_Hlk212019567"/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一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bookmarkEnd w:id="4"/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前，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公告於臺北市立萬芳高級中學</w:t>
      </w:r>
      <w:r w:rsidR="00CD45D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網</w:t>
      </w:r>
      <w:r w:rsidR="00CD45D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lastRenderedPageBreak/>
        <w:t>站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首頁。</w:t>
      </w:r>
    </w:p>
    <w:p w14:paraId="3932E485" w14:textId="6A7F3ABB" w:rsidR="00506996" w:rsidRPr="00F354E6" w:rsidRDefault="00506996" w:rsidP="00675166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請</w:t>
      </w:r>
      <w:proofErr w:type="gramStart"/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各校核予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錄取學生公假登記，以利參加探索營活動。</w:t>
      </w:r>
    </w:p>
    <w:p w14:paraId="0FDA62BF" w14:textId="4A530980" w:rsidR="00A46540" w:rsidRPr="00F354E6" w:rsidRDefault="003A39C7" w:rsidP="00675166">
      <w:pPr>
        <w:pStyle w:val="a3"/>
        <w:numPr>
          <w:ilvl w:val="0"/>
          <w:numId w:val="21"/>
        </w:numPr>
        <w:tabs>
          <w:tab w:val="left" w:pos="1134"/>
        </w:tabs>
        <w:spacing w:line="480" w:lineRule="exact"/>
        <w:ind w:leftChars="237" w:left="1135" w:hangingChars="202" w:hanging="5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聯絡窗口：</w:t>
      </w:r>
    </w:p>
    <w:p w14:paraId="5521008D" w14:textId="1DB9B1F7" w:rsidR="003A39C7" w:rsidRPr="00F354E6" w:rsidRDefault="003A39C7" w:rsidP="007C3592">
      <w:pPr>
        <w:tabs>
          <w:tab w:val="left" w:pos="709"/>
        </w:tabs>
        <w:spacing w:line="480" w:lineRule="exact"/>
        <w:ind w:rightChars="-118" w:right="-283" w:firstLineChars="405" w:firstLine="1134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報名</w:t>
      </w:r>
      <w:r w:rsidR="0018753D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事宜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及</w:t>
      </w:r>
      <w:r w:rsidR="0067516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營隊</w:t>
      </w:r>
      <w:r w:rsidR="0018753D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活動</w:t>
      </w:r>
      <w:r w:rsidR="00A46540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請洽</w:t>
      </w: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萬芳高中賴主任</w:t>
      </w:r>
      <w:r w:rsidR="00D218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教官</w:t>
      </w:r>
      <w:r w:rsidR="00BC4E9B" w:rsidRPr="00BC4E9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02-</w:t>
      </w:r>
      <w:r w:rsidR="00D218B9"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22309585</w:t>
      </w:r>
      <w:r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#</w:t>
      </w:r>
      <w:r w:rsidR="00D218B9" w:rsidRPr="00F354E6">
        <w:rPr>
          <w:rFonts w:ascii="Times New Roman" w:eastAsia="標楷體" w:hAnsi="Times New Roman"/>
          <w:color w:val="000000" w:themeColor="text1"/>
          <w:sz w:val="28"/>
          <w:szCs w:val="28"/>
        </w:rPr>
        <w:t>430</w:t>
      </w:r>
      <w:bookmarkStart w:id="5" w:name="_Hlk193193849"/>
      <w:r w:rsidR="00BC4E9B" w:rsidRPr="00BC4E9B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）</w:t>
      </w:r>
      <w:r w:rsidR="00D218B9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bookmarkEnd w:id="5"/>
    <w:p w14:paraId="2C0DFD55" w14:textId="006FE33D" w:rsidR="00DA1C2C" w:rsidRPr="00F354E6" w:rsidRDefault="00CD45D6" w:rsidP="00E07595">
      <w:pPr>
        <w:spacing w:line="480" w:lineRule="exact"/>
        <w:jc w:val="both"/>
        <w:rPr>
          <w:color w:val="000000" w:themeColor="text1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拾</w:t>
      </w:r>
      <w:r w:rsidR="003D2C0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貳</w:t>
      </w:r>
      <w:r w:rsidR="00844219" w:rsidRPr="00F354E6">
        <w:rPr>
          <w:rFonts w:ascii="Times New Roman" w:eastAsia="微軟正黑體" w:hAnsi="Times New Roman"/>
          <w:b/>
          <w:color w:val="000000" w:themeColor="text1"/>
          <w:sz w:val="28"/>
          <w:szCs w:val="28"/>
        </w:rPr>
        <w:t>、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參加人員須知</w:t>
      </w:r>
      <w:r w:rsidR="00844219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</w:p>
    <w:p w14:paraId="2FBC74B4" w14:textId="6A80DCB7" w:rsidR="00DA1C2C" w:rsidRPr="00F354E6" w:rsidRDefault="00566830" w:rsidP="00F877DC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請攜帶個人餐具、</w:t>
      </w:r>
      <w:r w:rsidR="00162925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雨具、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水壺、筆、筆記本、個人藥物</w:t>
      </w:r>
      <w:r w:rsidR="00A5558A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、健保卡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等。</w:t>
      </w:r>
    </w:p>
    <w:p w14:paraId="153591B4" w14:textId="4FD04ECC" w:rsidR="00566830" w:rsidRPr="00F354E6" w:rsidRDefault="00566830" w:rsidP="00F877DC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請穿著輕便活動服裝及運動鞋，禁止穿涼鞋。</w:t>
      </w:r>
    </w:p>
    <w:p w14:paraId="16CA2EA7" w14:textId="5244C65F" w:rsidR="006D3A15" w:rsidRPr="00F354E6" w:rsidRDefault="006D3A15" w:rsidP="00F877DC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請報名參加學生準時出席，全程配合相關規定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 xml:space="preserve"> 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。</w:t>
      </w:r>
    </w:p>
    <w:p w14:paraId="337B015B" w14:textId="1261CE8C" w:rsidR="006D3A15" w:rsidRPr="00F354E6" w:rsidRDefault="006D3A15" w:rsidP="00F877DC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firstLine="8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每場次第一天</w:t>
      </w:r>
      <w:r w:rsidR="00FF4F70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為全天</w:t>
      </w:r>
      <w:proofErr w:type="gramStart"/>
      <w:r w:rsidR="00FF4F70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野外實察</w:t>
      </w:r>
      <w:proofErr w:type="gramEnd"/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，第二天</w:t>
      </w:r>
      <w:r w:rsidR="00FF4F70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上午為半天</w:t>
      </w:r>
      <w:r w:rsidR="007C3592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室內</w:t>
      </w:r>
      <w:r w:rsidR="00FF4F70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課程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。</w:t>
      </w:r>
    </w:p>
    <w:p w14:paraId="4CF17126" w14:textId="41D174EB" w:rsidR="003557F8" w:rsidRPr="00F354E6" w:rsidRDefault="003557F8" w:rsidP="003D2C06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全程參與</w:t>
      </w:r>
      <w:r w:rsidR="003D2C06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，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表現優良</w:t>
      </w:r>
      <w:r w:rsidR="003D2C06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且完成活動心得感想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者，</w:t>
      </w:r>
      <w:r w:rsidR="003D2C06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將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核發防災營隊參</w:t>
      </w:r>
      <w:r w:rsidR="00F877DC"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加</w:t>
      </w: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證明書。</w:t>
      </w:r>
    </w:p>
    <w:p w14:paraId="1B7F3091" w14:textId="567FF730" w:rsidR="00BB114F" w:rsidRPr="00F354E6" w:rsidRDefault="00BB114F" w:rsidP="003D2C06">
      <w:pPr>
        <w:pStyle w:val="a3"/>
        <w:numPr>
          <w:ilvl w:val="0"/>
          <w:numId w:val="22"/>
        </w:numPr>
        <w:tabs>
          <w:tab w:val="left" w:pos="1134"/>
        </w:tabs>
        <w:spacing w:line="480" w:lineRule="exact"/>
        <w:ind w:left="1134" w:hanging="567"/>
        <w:jc w:val="both"/>
        <w:rPr>
          <w:rFonts w:ascii="Times New Roman" w:eastAsia="標楷體" w:hAnsi="Times New Roman"/>
          <w:bCs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若報名錄取後因故無法出席，請與主辦單位聯繫，</w:t>
      </w:r>
      <w:proofErr w:type="gramStart"/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俾</w:t>
      </w:r>
      <w:proofErr w:type="gramEnd"/>
      <w:r w:rsidRPr="00F354E6">
        <w:rPr>
          <w:rFonts w:ascii="Times New Roman" w:eastAsia="標楷體" w:hAnsi="Times New Roman" w:hint="eastAsia"/>
          <w:bCs/>
          <w:color w:val="000000" w:themeColor="text1"/>
          <w:sz w:val="28"/>
          <w:szCs w:val="28"/>
        </w:rPr>
        <w:t>利安排候補人員。</w:t>
      </w:r>
    </w:p>
    <w:p w14:paraId="3C81ACDD" w14:textId="30954672" w:rsidR="00DA1C2C" w:rsidRPr="00F354E6" w:rsidRDefault="00844219">
      <w:pPr>
        <w:spacing w:line="480" w:lineRule="exact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拾</w:t>
      </w:r>
      <w:r w:rsidR="003D2C0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參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、預期效益：</w:t>
      </w:r>
    </w:p>
    <w:p w14:paraId="77EDAC05" w14:textId="7B8C4F53" w:rsidR="00A66A46" w:rsidRPr="00F354E6" w:rsidRDefault="00C359D9" w:rsidP="00F877DC">
      <w:pPr>
        <w:pStyle w:val="a3"/>
        <w:numPr>
          <w:ilvl w:val="0"/>
          <w:numId w:val="23"/>
        </w:numPr>
        <w:spacing w:line="480" w:lineRule="exact"/>
        <w:ind w:left="1134" w:hanging="567"/>
        <w:jc w:val="both"/>
        <w:rPr>
          <w:color w:val="000000" w:themeColor="text1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臺灣地震頻傳，</w:t>
      </w:r>
      <w:r w:rsidR="00A66A46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透過地質斷層實際勘查，瞭解斷層的種類、形成機制及特徵，探討板塊運動與斷層活動，學習評估地震對於人類活動的影響，藉以提升學生防災意識。</w:t>
      </w:r>
    </w:p>
    <w:p w14:paraId="0DCC7075" w14:textId="77777777" w:rsidR="00DD06D4" w:rsidRPr="00DD06D4" w:rsidRDefault="0065755F" w:rsidP="00DD06D4">
      <w:pPr>
        <w:pStyle w:val="a3"/>
        <w:numPr>
          <w:ilvl w:val="0"/>
          <w:numId w:val="23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宜蘭地區位於板塊交界處，擁有多條活躍斷層，如北宜蘭構造、</w:t>
      </w:r>
      <w:proofErr w:type="gramStart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牛鬥斷層</w:t>
      </w:r>
      <w:proofErr w:type="gramEnd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與蘇花斷層，形成山海交錯、地形起伏的特殊景觀。地震後，沿山麓與海岸可見</w:t>
      </w:r>
      <w:proofErr w:type="gramStart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地層錯移</w:t>
      </w:r>
      <w:proofErr w:type="gramEnd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、崖壁崩落與</w:t>
      </w:r>
      <w:proofErr w:type="gramStart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沉</w:t>
      </w:r>
      <w:proofErr w:type="gramEnd"/>
      <w:r w:rsidRPr="00F354E6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降痕跡，見證大自然的力量。這些地點不僅是地質教育的最佳現場，也提醒人們珍惜土地、尊重自然，理解地震與環境共生的重要意義。</w:t>
      </w:r>
    </w:p>
    <w:p w14:paraId="3798AF4B" w14:textId="10C34053" w:rsidR="003557F8" w:rsidRPr="00DD06D4" w:rsidRDefault="00DD06D4" w:rsidP="00DD06D4">
      <w:pPr>
        <w:pStyle w:val="a3"/>
        <w:numPr>
          <w:ilvl w:val="0"/>
          <w:numId w:val="23"/>
        </w:numPr>
        <w:spacing w:line="480" w:lineRule="exact"/>
        <w:ind w:left="113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06D4">
        <w:rPr>
          <w:rFonts w:ascii="標楷體" w:eastAsia="標楷體" w:hAnsi="標楷體" w:hint="eastAsia"/>
          <w:color w:val="000000" w:themeColor="text1"/>
          <w:sz w:val="28"/>
        </w:rPr>
        <w:t>藉由了解</w:t>
      </w:r>
      <w:proofErr w:type="gramStart"/>
      <w:r w:rsidRPr="00DD06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DD06D4">
        <w:rPr>
          <w:rFonts w:ascii="標楷體" w:eastAsia="標楷體" w:hAnsi="標楷體" w:hint="eastAsia"/>
          <w:color w:val="000000" w:themeColor="text1"/>
          <w:sz w:val="28"/>
        </w:rPr>
        <w:t>北盆地的形成歷史，從地形地貌與岩石組成等，進一步認識大屯火山群，並了解與評估火山活動在</w:t>
      </w:r>
      <w:proofErr w:type="gramStart"/>
      <w:r w:rsidRPr="00DD06D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DD06D4">
        <w:rPr>
          <w:rFonts w:ascii="標楷體" w:eastAsia="標楷體" w:hAnsi="標楷體" w:hint="eastAsia"/>
          <w:color w:val="000000" w:themeColor="text1"/>
          <w:sz w:val="28"/>
        </w:rPr>
        <w:t>北地區可能造成的複合災害，思考減災、防災的可能性，讓防災意識融入日常生活。</w:t>
      </w:r>
    </w:p>
    <w:p w14:paraId="2C300E59" w14:textId="0B07501E" w:rsidR="00DA1C2C" w:rsidRPr="00F354E6" w:rsidRDefault="00844219">
      <w:pPr>
        <w:spacing w:line="480" w:lineRule="exact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拾</w:t>
      </w:r>
      <w:r w:rsidR="003D2C0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肆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</w:t>
      </w:r>
      <w:r w:rsidR="00583A84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經費</w:t>
      </w:r>
      <w:r w:rsidR="00583A84"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：</w:t>
      </w:r>
      <w:r w:rsidR="00583A8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臺北市政府教育局</w:t>
      </w:r>
      <w:r w:rsidR="00C37B4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防災教育</w:t>
      </w:r>
      <w:r w:rsidR="00583A8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經費</w:t>
      </w:r>
      <w:r w:rsidR="00C37B4F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項下</w:t>
      </w:r>
      <w:r w:rsidR="00583A84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支應。</w:t>
      </w:r>
    </w:p>
    <w:p w14:paraId="74AB18F2" w14:textId="38065A1B" w:rsidR="00DA1C2C" w:rsidRPr="00F354E6" w:rsidRDefault="00583A84">
      <w:pPr>
        <w:spacing w:line="480" w:lineRule="exact"/>
        <w:jc w:val="both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拾</w:t>
      </w:r>
      <w:r w:rsidR="003D2C06" w:rsidRPr="00F354E6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伍</w:t>
      </w: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、</w:t>
      </w:r>
      <w:r w:rsidRPr="00F354E6">
        <w:rPr>
          <w:rFonts w:ascii="Times New Roman" w:eastAsia="標楷體" w:hAnsi="Times New Roman"/>
          <w:bCs/>
          <w:color w:val="000000" w:themeColor="text1"/>
          <w:sz w:val="28"/>
          <w:szCs w:val="28"/>
        </w:rPr>
        <w:t>本計畫經核定後實施，修正時亦同。</w:t>
      </w:r>
    </w:p>
    <w:p w14:paraId="087DC208" w14:textId="449264C2" w:rsidR="008159E1" w:rsidRPr="00F354E6" w:rsidRDefault="00F16545" w:rsidP="005E0065">
      <w:pPr>
        <w:widowControl/>
        <w:suppressAutoHyphens w:val="0"/>
        <w:spacing w:line="520" w:lineRule="exact"/>
        <w:jc w:val="center"/>
        <w:rPr>
          <w:rFonts w:ascii="Times New Roman" w:eastAsia="標楷體" w:hAnsi="Times New Roman"/>
          <w:b/>
          <w:bCs/>
          <w:color w:val="000000" w:themeColor="text1"/>
          <w:sz w:val="40"/>
          <w:szCs w:val="40"/>
        </w:rPr>
      </w:pPr>
      <w:r w:rsidRPr="00F354E6">
        <w:rPr>
          <w:rFonts w:ascii="Times New Roman" w:eastAsia="標楷體" w:hAnsi="Times New Roman"/>
          <w:b/>
          <w:color w:val="000000" w:themeColor="text1"/>
          <w:sz w:val="28"/>
          <w:szCs w:val="28"/>
        </w:rPr>
        <w:br w:type="page"/>
      </w:r>
      <w:r w:rsidR="00844219" w:rsidRPr="00F354E6">
        <w:rPr>
          <w:rFonts w:ascii="Times New Roman" w:eastAsia="標楷體" w:hAnsi="Times New Roman"/>
          <w:b/>
          <w:bCs/>
          <w:noProof/>
          <w:color w:val="000000" w:themeColor="text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C5629" wp14:editId="07BEFB79">
                <wp:simplePos x="0" y="0"/>
                <wp:positionH relativeFrom="margin">
                  <wp:align>left</wp:align>
                </wp:positionH>
                <wp:positionV relativeFrom="paragraph">
                  <wp:posOffset>-331470</wp:posOffset>
                </wp:positionV>
                <wp:extent cx="2228850" cy="327656"/>
                <wp:effectExtent l="0" t="0" r="0" b="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2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73C64B" w14:textId="095342C5" w:rsidR="00DA1C2C" w:rsidRDefault="00844219">
                            <w:pPr>
                              <w:spacing w:line="320" w:lineRule="exact"/>
                            </w:pP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、</w:t>
                            </w:r>
                            <w:r w:rsidR="005F2D34"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課程表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0C56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1pt;width:175.5pt;height:25.8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" filled="f" stroked="f">
                <v:textbox>
                  <w:txbxContent>
                    <w:p w14:paraId="4F73C64B" w14:textId="095342C5" w:rsidR="00DA1C2C" w:rsidRDefault="00844219">
                      <w:pPr>
                        <w:spacing w:line="320" w:lineRule="exact"/>
                      </w:pP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1 </w:t>
                      </w:r>
                      <w:r w:rsid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、</w:t>
                      </w:r>
                      <w:r w:rsidR="005F2D34"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課程表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294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臺北市</w:t>
      </w:r>
      <w:r w:rsidR="00187294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114</w:t>
      </w:r>
      <w:r w:rsidR="00C46928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學</w:t>
      </w:r>
      <w:r w:rsidR="00187294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年度</w:t>
      </w:r>
      <w:bookmarkStart w:id="6" w:name="_Hlk193117147"/>
      <w:r w:rsidR="008159E1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公私立高級中等學校</w:t>
      </w:r>
      <w:bookmarkEnd w:id="6"/>
    </w:p>
    <w:p w14:paraId="010C20B8" w14:textId="6F8CD2BE" w:rsidR="00E0688B" w:rsidRPr="00F354E6" w:rsidRDefault="00187294" w:rsidP="005E0065">
      <w:pPr>
        <w:spacing w:line="520" w:lineRule="exact"/>
        <w:jc w:val="center"/>
        <w:rPr>
          <w:rFonts w:ascii="Times New Roman" w:eastAsia="標楷體" w:hAnsi="Times New Roman"/>
          <w:b/>
          <w:bCs/>
          <w:color w:val="000000" w:themeColor="text1"/>
          <w:sz w:val="40"/>
          <w:szCs w:val="40"/>
        </w:rPr>
      </w:pPr>
      <w:r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「</w:t>
      </w:r>
      <w:r w:rsidR="0072435C"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臺大地質與防災探索營</w:t>
      </w:r>
      <w:r w:rsidRPr="00F354E6">
        <w:rPr>
          <w:rFonts w:ascii="Times New Roman" w:eastAsia="標楷體" w:hAnsi="Times New Roman" w:hint="eastAsia"/>
          <w:b/>
          <w:bCs/>
          <w:color w:val="000000" w:themeColor="text1"/>
          <w:sz w:val="40"/>
          <w:szCs w:val="40"/>
        </w:rPr>
        <w:t>」課程表</w:t>
      </w:r>
    </w:p>
    <w:p w14:paraId="0BC795EB" w14:textId="0923A19B" w:rsidR="00964FB6" w:rsidRPr="00F354E6" w:rsidRDefault="00C2117F" w:rsidP="00C46928">
      <w:pPr>
        <w:spacing w:afterLines="50" w:after="199" w:line="560" w:lineRule="exact"/>
        <w:textAlignment w:val="baseline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第一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場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次</w:t>
      </w:r>
      <w:r w:rsidRPr="00F354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年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月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21</w:t>
      </w:r>
      <w:r w:rsidR="008159E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日</w:t>
      </w:r>
      <w:r w:rsidR="008159E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(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五</w:t>
      </w:r>
      <w:r w:rsidR="005E0065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</w:t>
      </w:r>
      <w:r w:rsidR="008159E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)</w:t>
      </w:r>
      <w:r w:rsidR="00F62D6B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</w:t>
      </w:r>
      <w:r w:rsidR="005E0065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~ </w:t>
      </w:r>
      <w:r w:rsidR="00E26CAA" w:rsidRPr="00F354E6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2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2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日</w:t>
      </w:r>
      <w:r w:rsidR="008159E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(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六</w:t>
      </w:r>
      <w:r w:rsidR="008159E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)</w:t>
      </w:r>
      <w:r w:rsidR="00E26CAA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</w:t>
      </w:r>
      <w:r w:rsidR="008435E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 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承</w:t>
      </w:r>
      <w:r w:rsidR="008435E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辦</w:t>
      </w:r>
      <w:r w:rsidR="00E26CAA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學校：萬芳高中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F354E6" w:rsidRPr="00F354E6" w14:paraId="36F640D4" w14:textId="77777777" w:rsidTr="00CB0B06">
        <w:tc>
          <w:tcPr>
            <w:tcW w:w="3256" w:type="dxa"/>
            <w:tcBorders>
              <w:top w:val="thinThickSmallGap" w:sz="2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A90445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第一天</w:t>
            </w:r>
          </w:p>
        </w:tc>
        <w:tc>
          <w:tcPr>
            <w:tcW w:w="6378" w:type="dxa"/>
            <w:tcBorders>
              <w:top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5BCBC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11月21日（五）</w:t>
            </w:r>
          </w:p>
        </w:tc>
      </w:tr>
      <w:tr w:rsidR="00F354E6" w:rsidRPr="00F354E6" w14:paraId="3624CF72" w14:textId="77777777" w:rsidTr="00CB0B06">
        <w:tc>
          <w:tcPr>
            <w:tcW w:w="3256" w:type="dxa"/>
            <w:tcBorders>
              <w:left w:val="single" w:sz="12" w:space="0" w:color="auto"/>
            </w:tcBorders>
          </w:tcPr>
          <w:p w14:paraId="2021D843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：10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4D72549C" w14:textId="7E76223F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萬芳高中校門口報到</w:t>
            </w:r>
          </w:p>
        </w:tc>
      </w:tr>
      <w:tr w:rsidR="00F354E6" w:rsidRPr="00F354E6" w14:paraId="2D1319FC" w14:textId="77777777" w:rsidTr="00CB0B06">
        <w:tc>
          <w:tcPr>
            <w:tcW w:w="3256" w:type="dxa"/>
            <w:tcBorders>
              <w:left w:val="single" w:sz="12" w:space="0" w:color="auto"/>
            </w:tcBorders>
          </w:tcPr>
          <w:p w14:paraId="3D371C09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：10～1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063B5406" w14:textId="68F16A59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車程前往宜蘭</w:t>
            </w:r>
          </w:p>
        </w:tc>
      </w:tr>
      <w:tr w:rsidR="00F354E6" w:rsidRPr="00F354E6" w14:paraId="5694B5F2" w14:textId="77777777" w:rsidTr="00CB0B06">
        <w:tc>
          <w:tcPr>
            <w:tcW w:w="3256" w:type="dxa"/>
            <w:tcBorders>
              <w:left w:val="single" w:sz="12" w:space="0" w:color="auto"/>
            </w:tcBorders>
          </w:tcPr>
          <w:p w14:paraId="50D8AE0A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23999924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地震災害影響與應變</w:t>
            </w:r>
          </w:p>
        </w:tc>
      </w:tr>
      <w:tr w:rsidR="00F354E6" w:rsidRPr="00F354E6" w14:paraId="5418A615" w14:textId="77777777" w:rsidTr="00CB0B06">
        <w:tc>
          <w:tcPr>
            <w:tcW w:w="3256" w:type="dxa"/>
            <w:tcBorders>
              <w:left w:val="single" w:sz="12" w:space="0" w:color="auto"/>
            </w:tcBorders>
          </w:tcPr>
          <w:p w14:paraId="2214E3C7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</w:t>
            </w:r>
          </w:p>
        </w:tc>
        <w:tc>
          <w:tcPr>
            <w:tcW w:w="6378" w:type="dxa"/>
            <w:tcBorders>
              <w:right w:val="single" w:sz="12" w:space="0" w:color="auto"/>
            </w:tcBorders>
          </w:tcPr>
          <w:p w14:paraId="1672FB20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午 餐</w:t>
            </w:r>
          </w:p>
        </w:tc>
      </w:tr>
      <w:tr w:rsidR="00F354E6" w:rsidRPr="00F354E6" w14:paraId="19356C6A" w14:textId="77777777" w:rsidTr="00CB0B06">
        <w:tc>
          <w:tcPr>
            <w:tcW w:w="3256" w:type="dxa"/>
            <w:tcBorders>
              <w:left w:val="single" w:sz="12" w:space="0" w:color="auto"/>
            </w:tcBorders>
          </w:tcPr>
          <w:p w14:paraId="50A85AF4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4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</w:tcPr>
          <w:p w14:paraId="65B62EFC" w14:textId="3975BDC6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宜蘭斷層潛在災害與防治</w:t>
            </w:r>
          </w:p>
        </w:tc>
      </w:tr>
      <w:tr w:rsidR="00F354E6" w:rsidRPr="00F354E6" w14:paraId="2986D842" w14:textId="77777777" w:rsidTr="00CB0B06">
        <w:tc>
          <w:tcPr>
            <w:tcW w:w="3256" w:type="dxa"/>
            <w:tcBorders>
              <w:left w:val="single" w:sz="12" w:space="0" w:color="auto"/>
              <w:bottom w:val="single" w:sz="4" w:space="0" w:color="auto"/>
            </w:tcBorders>
          </w:tcPr>
          <w:p w14:paraId="318CE371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4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7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</w:tcPr>
          <w:p w14:paraId="04FE4417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返回</w:t>
            </w:r>
            <w:proofErr w:type="gramStart"/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</w:t>
            </w:r>
            <w:proofErr w:type="gramEnd"/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北</w:t>
            </w:r>
          </w:p>
        </w:tc>
      </w:tr>
      <w:tr w:rsidR="00F354E6" w:rsidRPr="00F354E6" w14:paraId="414A5081" w14:textId="77777777" w:rsidTr="00CB0B06">
        <w:tc>
          <w:tcPr>
            <w:tcW w:w="3256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352334C4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7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</w:tcPr>
          <w:p w14:paraId="22AC2669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課程結束</w:t>
            </w:r>
          </w:p>
        </w:tc>
      </w:tr>
      <w:tr w:rsidR="00F354E6" w:rsidRPr="00F354E6" w14:paraId="19F09ACE" w14:textId="77777777" w:rsidTr="00CB0B06">
        <w:tc>
          <w:tcPr>
            <w:tcW w:w="3256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F2DD8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第二天</w:t>
            </w:r>
          </w:p>
        </w:tc>
        <w:tc>
          <w:tcPr>
            <w:tcW w:w="637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8E8E2A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11月22日（六）</w:t>
            </w:r>
          </w:p>
        </w:tc>
      </w:tr>
      <w:tr w:rsidR="00F354E6" w:rsidRPr="00F354E6" w14:paraId="3E2C63B2" w14:textId="77777777" w:rsidTr="00CB0B06">
        <w:tc>
          <w:tcPr>
            <w:tcW w:w="32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E6F977E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集合地點</w:t>
            </w:r>
          </w:p>
        </w:tc>
        <w:tc>
          <w:tcPr>
            <w:tcW w:w="63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13A1A0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臺灣大學地質科學系</w:t>
            </w:r>
          </w:p>
        </w:tc>
      </w:tr>
      <w:tr w:rsidR="00F354E6" w:rsidRPr="00F354E6" w14:paraId="34671B1E" w14:textId="77777777" w:rsidTr="00CB0B06"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14:paraId="47F98512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09：00～09：30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14:paraId="4A72E279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報 到</w:t>
            </w:r>
          </w:p>
        </w:tc>
      </w:tr>
      <w:tr w:rsidR="00F354E6" w:rsidRPr="00F354E6" w14:paraId="568646FB" w14:textId="77777777" w:rsidTr="00CB0B06"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14:paraId="72881B99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09：30～10：20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14:paraId="6A97A448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地震科學與災害簡介</w:t>
            </w:r>
          </w:p>
        </w:tc>
      </w:tr>
      <w:tr w:rsidR="00F354E6" w:rsidRPr="00F354E6" w14:paraId="11573436" w14:textId="77777777" w:rsidTr="00CB0B06">
        <w:tc>
          <w:tcPr>
            <w:tcW w:w="3256" w:type="dxa"/>
            <w:tcBorders>
              <w:left w:val="single" w:sz="12" w:space="0" w:color="auto"/>
            </w:tcBorders>
            <w:vAlign w:val="center"/>
          </w:tcPr>
          <w:p w14:paraId="785DE971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10：30～1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0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14:paraId="45D18139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臺灣活動斷層簡介</w:t>
            </w:r>
          </w:p>
        </w:tc>
      </w:tr>
      <w:tr w:rsidR="00F354E6" w:rsidRPr="00F354E6" w14:paraId="236B1F3F" w14:textId="77777777" w:rsidTr="00CB0B06">
        <w:tc>
          <w:tcPr>
            <w:tcW w:w="32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7AC08D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：20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39BF42" w14:textId="18482136" w:rsidR="00C46928" w:rsidRPr="00F354E6" w:rsidRDefault="00F73F06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心得撰寫</w:t>
            </w:r>
          </w:p>
        </w:tc>
      </w:tr>
      <w:tr w:rsidR="00F354E6" w:rsidRPr="00F354E6" w14:paraId="4BE8936C" w14:textId="77777777" w:rsidTr="00CB0B06">
        <w:tc>
          <w:tcPr>
            <w:tcW w:w="3256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5F9A6650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12：20</w:t>
            </w:r>
          </w:p>
        </w:tc>
        <w:tc>
          <w:tcPr>
            <w:tcW w:w="6378" w:type="dxa"/>
            <w:tcBorders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153EE45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課程結束</w:t>
            </w:r>
          </w:p>
        </w:tc>
      </w:tr>
    </w:tbl>
    <w:p w14:paraId="32CCBEBF" w14:textId="0D4C2D49" w:rsidR="00E0688B" w:rsidRPr="00F354E6" w:rsidRDefault="00C2117F" w:rsidP="00C46928">
      <w:pPr>
        <w:spacing w:line="560" w:lineRule="exact"/>
        <w:textAlignment w:val="baseline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第二</w:t>
      </w:r>
      <w:r w:rsidR="00C4692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場</w:t>
      </w:r>
      <w:r w:rsidR="00187294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次</w:t>
      </w:r>
      <w:r w:rsidRPr="00F354E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  <w:r w:rsidR="00C46928" w:rsidRPr="00F354E6">
        <w:rPr>
          <w:rFonts w:ascii="Times New Roman" w:eastAsia="標楷體" w:hAnsi="Times New Roman"/>
          <w:b/>
          <w:color w:val="000000" w:themeColor="text1"/>
          <w:sz w:val="32"/>
          <w:szCs w:val="32"/>
        </w:rPr>
        <w:t xml:space="preserve"> </w:t>
      </w:r>
    </w:p>
    <w:tbl>
      <w:tblPr>
        <w:tblStyle w:val="ac"/>
        <w:tblW w:w="9634" w:type="dxa"/>
        <w:tblBorders>
          <w:top w:val="thinThickSmallGap" w:sz="12" w:space="0" w:color="auto"/>
          <w:left w:val="single" w:sz="12" w:space="0" w:color="auto"/>
          <w:bottom w:val="thinThickSmallGap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F354E6" w:rsidRPr="00F354E6" w14:paraId="19AC0843" w14:textId="77777777" w:rsidTr="00CB0B06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0DF5F7E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第一天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445F5E28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11月21日（五）</w:t>
            </w:r>
          </w:p>
        </w:tc>
      </w:tr>
      <w:tr w:rsidR="00DD06D4" w:rsidRPr="00F354E6" w14:paraId="04E9C64D" w14:textId="77777777" w:rsidTr="00CB0B06">
        <w:tc>
          <w:tcPr>
            <w:tcW w:w="3256" w:type="dxa"/>
          </w:tcPr>
          <w:p w14:paraId="77C5C31C" w14:textId="3F20D1DA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：10</w:t>
            </w:r>
          </w:p>
        </w:tc>
        <w:tc>
          <w:tcPr>
            <w:tcW w:w="6378" w:type="dxa"/>
          </w:tcPr>
          <w:p w14:paraId="78DB0207" w14:textId="7410AFD7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萬芳高中校門口報到</w:t>
            </w:r>
          </w:p>
        </w:tc>
      </w:tr>
      <w:tr w:rsidR="00DD06D4" w:rsidRPr="00F354E6" w14:paraId="2FECDE02" w14:textId="77777777" w:rsidTr="00CB0B06">
        <w:tc>
          <w:tcPr>
            <w:tcW w:w="3256" w:type="dxa"/>
          </w:tcPr>
          <w:p w14:paraId="17691FEA" w14:textId="304B53AD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8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：10～0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9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：20</w:t>
            </w:r>
          </w:p>
        </w:tc>
        <w:tc>
          <w:tcPr>
            <w:tcW w:w="6378" w:type="dxa"/>
          </w:tcPr>
          <w:p w14:paraId="36FA005E" w14:textId="7DEF1743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3F5741">
              <w:rPr>
                <w:rFonts w:ascii="標楷體" w:eastAsia="標楷體" w:hAnsi="標楷體" w:hint="eastAsia"/>
                <w:bCs/>
                <w:sz w:val="28"/>
                <w:szCs w:val="32"/>
              </w:rPr>
              <w:t>車程前往</w:t>
            </w:r>
            <w:r w:rsidR="003F5741" w:rsidRPr="003F5741">
              <w:rPr>
                <w:rFonts w:ascii="標楷體" w:eastAsia="標楷體" w:hAnsi="標楷體" w:hint="eastAsia"/>
                <w:bCs/>
                <w:sz w:val="28"/>
                <w:szCs w:val="32"/>
              </w:rPr>
              <w:t>東北角</w:t>
            </w:r>
          </w:p>
        </w:tc>
      </w:tr>
      <w:tr w:rsidR="00DD06D4" w:rsidRPr="00F354E6" w14:paraId="734762E0" w14:textId="77777777" w:rsidTr="00CB0B06">
        <w:tc>
          <w:tcPr>
            <w:tcW w:w="3256" w:type="dxa"/>
          </w:tcPr>
          <w:p w14:paraId="2D0DAD9F" w14:textId="2D19A682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9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：20～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11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</w:p>
        </w:tc>
        <w:tc>
          <w:tcPr>
            <w:tcW w:w="6378" w:type="dxa"/>
          </w:tcPr>
          <w:p w14:paraId="00CA7DC3" w14:textId="48B633A3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認識大</w:t>
            </w:r>
            <w:proofErr w:type="gramStart"/>
            <w:r w:rsidR="00B05719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北地區</w:t>
            </w:r>
          </w:p>
        </w:tc>
      </w:tr>
      <w:tr w:rsidR="00DD06D4" w:rsidRPr="00F354E6" w14:paraId="45AE6ED6" w14:textId="77777777" w:rsidTr="00CB0B06">
        <w:tc>
          <w:tcPr>
            <w:tcW w:w="3256" w:type="dxa"/>
          </w:tcPr>
          <w:p w14:paraId="14A91EB2" w14:textId="13F53D9C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0～1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</w:t>
            </w:r>
          </w:p>
        </w:tc>
        <w:tc>
          <w:tcPr>
            <w:tcW w:w="6378" w:type="dxa"/>
          </w:tcPr>
          <w:p w14:paraId="370B404C" w14:textId="11762D0E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午 餐</w:t>
            </w:r>
          </w:p>
        </w:tc>
      </w:tr>
      <w:tr w:rsidR="00DD06D4" w:rsidRPr="00F354E6" w14:paraId="4B3F6F4E" w14:textId="77777777" w:rsidTr="00CB0B06">
        <w:tc>
          <w:tcPr>
            <w:tcW w:w="3256" w:type="dxa"/>
          </w:tcPr>
          <w:p w14:paraId="4FDEEFAB" w14:textId="29233E9E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：30～1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5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</w:t>
            </w:r>
          </w:p>
        </w:tc>
        <w:tc>
          <w:tcPr>
            <w:tcW w:w="6378" w:type="dxa"/>
          </w:tcPr>
          <w:p w14:paraId="369D4A7D" w14:textId="72F9DB51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火山潛在危害觀察</w:t>
            </w:r>
          </w:p>
        </w:tc>
      </w:tr>
      <w:tr w:rsidR="00DD06D4" w:rsidRPr="00F354E6" w14:paraId="4FBB5A5B" w14:textId="77777777" w:rsidTr="00CB0B06">
        <w:tc>
          <w:tcPr>
            <w:tcW w:w="3256" w:type="dxa"/>
          </w:tcPr>
          <w:p w14:paraId="5B9DF1A1" w14:textId="4FFE601D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6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7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</w:p>
        </w:tc>
        <w:tc>
          <w:tcPr>
            <w:tcW w:w="6378" w:type="dxa"/>
          </w:tcPr>
          <w:p w14:paraId="554B95B6" w14:textId="3BA4646C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返回臺北市區</w:t>
            </w:r>
          </w:p>
        </w:tc>
      </w:tr>
      <w:tr w:rsidR="00DD06D4" w:rsidRPr="00F354E6" w14:paraId="13921D20" w14:textId="77777777" w:rsidTr="00CB0B06">
        <w:tc>
          <w:tcPr>
            <w:tcW w:w="3256" w:type="dxa"/>
          </w:tcPr>
          <w:p w14:paraId="61863CD5" w14:textId="1381E070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7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3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</w:t>
            </w:r>
          </w:p>
        </w:tc>
        <w:tc>
          <w:tcPr>
            <w:tcW w:w="6378" w:type="dxa"/>
          </w:tcPr>
          <w:p w14:paraId="75D8A72B" w14:textId="290E42FB" w:rsidR="00DD06D4" w:rsidRPr="00F354E6" w:rsidRDefault="00DD06D4" w:rsidP="00DD06D4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課程結束</w:t>
            </w:r>
          </w:p>
        </w:tc>
      </w:tr>
      <w:tr w:rsidR="00F354E6" w:rsidRPr="00F354E6" w14:paraId="0D24D624" w14:textId="77777777" w:rsidTr="00CB0B06">
        <w:tc>
          <w:tcPr>
            <w:tcW w:w="325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E669B6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第二天</w:t>
            </w:r>
          </w:p>
        </w:tc>
        <w:tc>
          <w:tcPr>
            <w:tcW w:w="637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725B4A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11月22日（六）</w:t>
            </w:r>
          </w:p>
        </w:tc>
      </w:tr>
      <w:tr w:rsidR="00F354E6" w:rsidRPr="00F354E6" w14:paraId="4AB7E1AD" w14:textId="77777777" w:rsidTr="00CB0B06"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5937D5A7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集合地點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4E0C58CF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臺灣大學地質科學系</w:t>
            </w:r>
          </w:p>
        </w:tc>
      </w:tr>
      <w:tr w:rsidR="00F354E6" w:rsidRPr="00F354E6" w14:paraId="7556BB96" w14:textId="77777777" w:rsidTr="00CB0B06">
        <w:tc>
          <w:tcPr>
            <w:tcW w:w="3256" w:type="dxa"/>
            <w:vAlign w:val="center"/>
          </w:tcPr>
          <w:p w14:paraId="0B5999F2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09：00～09：30</w:t>
            </w:r>
          </w:p>
        </w:tc>
        <w:tc>
          <w:tcPr>
            <w:tcW w:w="6378" w:type="dxa"/>
            <w:vAlign w:val="center"/>
          </w:tcPr>
          <w:p w14:paraId="07738234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報 到</w:t>
            </w:r>
          </w:p>
        </w:tc>
      </w:tr>
      <w:tr w:rsidR="00F354E6" w:rsidRPr="00F354E6" w14:paraId="4C369E06" w14:textId="77777777" w:rsidTr="00CB0B06">
        <w:tc>
          <w:tcPr>
            <w:tcW w:w="3256" w:type="dxa"/>
            <w:vAlign w:val="center"/>
          </w:tcPr>
          <w:p w14:paraId="1B675A43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09：30～10：20</w:t>
            </w:r>
          </w:p>
        </w:tc>
        <w:tc>
          <w:tcPr>
            <w:tcW w:w="6378" w:type="dxa"/>
            <w:vAlign w:val="center"/>
          </w:tcPr>
          <w:p w14:paraId="66FE7E0D" w14:textId="0A3038B6" w:rsidR="00C46928" w:rsidRPr="00F354E6" w:rsidRDefault="00DD06D4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proofErr w:type="gramStart"/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臺</w:t>
            </w:r>
            <w:proofErr w:type="gramEnd"/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北盆地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前「事」今生</w:t>
            </w:r>
          </w:p>
        </w:tc>
      </w:tr>
      <w:tr w:rsidR="00F354E6" w:rsidRPr="00F354E6" w14:paraId="7B0A876F" w14:textId="77777777" w:rsidTr="00CB0B06">
        <w:tc>
          <w:tcPr>
            <w:tcW w:w="3256" w:type="dxa"/>
            <w:vAlign w:val="center"/>
          </w:tcPr>
          <w:p w14:paraId="66593C32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10：30～1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0</w:t>
            </w:r>
          </w:p>
        </w:tc>
        <w:tc>
          <w:tcPr>
            <w:tcW w:w="6378" w:type="dxa"/>
            <w:vAlign w:val="center"/>
          </w:tcPr>
          <w:p w14:paraId="08673936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複合性火山災害與潛在風險</w:t>
            </w:r>
          </w:p>
        </w:tc>
      </w:tr>
      <w:tr w:rsidR="00F354E6" w:rsidRPr="00F354E6" w14:paraId="68732FF0" w14:textId="77777777" w:rsidTr="00CB0B06">
        <w:tc>
          <w:tcPr>
            <w:tcW w:w="3256" w:type="dxa"/>
            <w:vAlign w:val="center"/>
          </w:tcPr>
          <w:p w14:paraId="5DFA9DB7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：00～1</w:t>
            </w:r>
            <w:r w:rsidRPr="00F354E6"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  <w:t>2</w:t>
            </w: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：20</w:t>
            </w:r>
          </w:p>
        </w:tc>
        <w:tc>
          <w:tcPr>
            <w:tcW w:w="6378" w:type="dxa"/>
            <w:vAlign w:val="center"/>
          </w:tcPr>
          <w:p w14:paraId="72816100" w14:textId="450E1CB1" w:rsidR="00C46928" w:rsidRPr="00F354E6" w:rsidRDefault="00F73F06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心得撰寫</w:t>
            </w:r>
          </w:p>
        </w:tc>
      </w:tr>
      <w:tr w:rsidR="00F354E6" w:rsidRPr="00F354E6" w14:paraId="5EE36D82" w14:textId="77777777" w:rsidTr="00CB0B06">
        <w:tc>
          <w:tcPr>
            <w:tcW w:w="3256" w:type="dxa"/>
            <w:vAlign w:val="center"/>
          </w:tcPr>
          <w:p w14:paraId="2602FC9B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12：20</w:t>
            </w:r>
          </w:p>
        </w:tc>
        <w:tc>
          <w:tcPr>
            <w:tcW w:w="6378" w:type="dxa"/>
            <w:vAlign w:val="center"/>
          </w:tcPr>
          <w:p w14:paraId="5BA187CB" w14:textId="77777777" w:rsidR="00C46928" w:rsidRPr="00F354E6" w:rsidRDefault="00C46928" w:rsidP="00CB0B06">
            <w:pPr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課程結束</w:t>
            </w:r>
          </w:p>
        </w:tc>
      </w:tr>
    </w:tbl>
    <w:p w14:paraId="0323D14F" w14:textId="5AED467E" w:rsidR="005E0065" w:rsidRPr="00F354E6" w:rsidRDefault="005456DB" w:rsidP="005E0065">
      <w:pPr>
        <w:widowControl/>
        <w:suppressAutoHyphens w:val="0"/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/>
          <w:b/>
          <w:color w:val="000000" w:themeColor="text1"/>
          <w:sz w:val="32"/>
          <w:szCs w:val="32"/>
        </w:rPr>
        <w:br w:type="page"/>
      </w:r>
      <w:r w:rsidR="005F2D34" w:rsidRPr="00F354E6">
        <w:rPr>
          <w:rFonts w:ascii="Times New Roman" w:eastAsia="標楷體" w:hAnsi="Times New Roman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8C8889" wp14:editId="2EFE48D3">
                <wp:simplePos x="0" y="0"/>
                <wp:positionH relativeFrom="margin">
                  <wp:align>left</wp:align>
                </wp:positionH>
                <wp:positionV relativeFrom="paragraph">
                  <wp:posOffset>-325755</wp:posOffset>
                </wp:positionV>
                <wp:extent cx="3600450" cy="327025"/>
                <wp:effectExtent l="0" t="0" r="0" b="0"/>
                <wp:wrapNone/>
                <wp:docPr id="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3489B2E" w14:textId="38430C06" w:rsidR="00E0688B" w:rsidRPr="005F2D34" w:rsidRDefault="00E0688B" w:rsidP="00E0688B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5F2D34"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、</w:t>
                            </w:r>
                            <w:r w:rsidR="005F2D34" w:rsidRPr="005F2D34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報名表暨家長同意書</w:t>
                            </w: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0DFE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="001F0DFE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1/2</w:t>
                            </w:r>
                            <w:r w:rsidR="001F0DFE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C8889" id="_x0000_s1027" type="#_x0000_t202" style="position:absolute;left:0;text-align:left;margin-left:0;margin-top:-25.65pt;width:283.5pt;height:25.7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" filled="f" stroked="f">
                <v:textbox>
                  <w:txbxContent>
                    <w:p w14:paraId="23489B2E" w14:textId="38430C06" w:rsidR="00E0688B" w:rsidRPr="005F2D34" w:rsidRDefault="00E0688B" w:rsidP="00E0688B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附件</w:t>
                      </w: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2</w:t>
                      </w:r>
                      <w:r w:rsidR="005F2D34"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、</w:t>
                      </w:r>
                      <w:r w:rsidR="005F2D34" w:rsidRPr="005F2D34"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報名表暨家長同意書</w:t>
                      </w: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F0DFE"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="001F0DFE"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1/2</w:t>
                      </w:r>
                      <w:r w:rsidR="001F0DFE"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4C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臺北市</w:t>
      </w:r>
      <w:r w:rsidR="00ED24C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="004B44CB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</w:t>
      </w:r>
      <w:r w:rsidR="00ED24C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年度</w:t>
      </w:r>
      <w:bookmarkStart w:id="7" w:name="_Hlk193117630"/>
      <w:r w:rsidR="005E0065" w:rsidRPr="00F354E6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公私立高級中等學校</w:t>
      </w:r>
      <w:bookmarkEnd w:id="7"/>
      <w:r w:rsidR="00ED24C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「</w:t>
      </w:r>
      <w:r w:rsidR="0072435C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臺大地質與防災探索營</w:t>
      </w:r>
      <w:r w:rsidR="00ED24C8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」</w:t>
      </w:r>
    </w:p>
    <w:p w14:paraId="1E4251A2" w14:textId="305334F8" w:rsidR="00E0688B" w:rsidRPr="00F354E6" w:rsidRDefault="004C2BA7" w:rsidP="00E30E9A">
      <w:pPr>
        <w:widowControl/>
        <w:suppressAutoHyphens w:val="0"/>
        <w:spacing w:afterLines="50" w:after="199" w:line="5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報名表暨家長同意書</w:t>
      </w:r>
    </w:p>
    <w:p w14:paraId="59917163" w14:textId="6A959FE2" w:rsidR="00E0688B" w:rsidRPr="00F354E6" w:rsidRDefault="003D19E0" w:rsidP="005E0065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時間：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</w:t>
      </w:r>
      <w:r w:rsidRPr="00F354E6">
        <w:rPr>
          <w:rFonts w:ascii="Times New Roman" w:eastAsia="標楷體" w:hAnsi="Times New Roman"/>
          <w:color w:val="000000" w:themeColor="text1"/>
          <w:sz w:val="32"/>
          <w:szCs w:val="32"/>
        </w:rPr>
        <w:t>14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11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21</w:t>
      </w:r>
      <w:r w:rsidR="0016292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（五）</w:t>
      </w:r>
      <w:r w:rsidR="00F62D6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~ </w:t>
      </w:r>
      <w:r w:rsidR="002D7344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</w:t>
      </w:r>
      <w:r w:rsidR="00162925" w:rsidRPr="00F354E6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（六）</w:t>
      </w:r>
      <w:r w:rsidR="005D342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。</w:t>
      </w:r>
    </w:p>
    <w:p w14:paraId="0636C252" w14:textId="6981DC41" w:rsidR="003314C5" w:rsidRPr="00F354E6" w:rsidRDefault="003314C5" w:rsidP="00E30E9A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ind w:left="1701" w:hanging="1701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地點：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國立臺灣大學、</w:t>
      </w:r>
      <w:r w:rsidR="00DD06D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大</w:t>
      </w:r>
      <w:proofErr w:type="gramStart"/>
      <w:r w:rsidR="00F62D6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臺</w:t>
      </w:r>
      <w:proofErr w:type="gramEnd"/>
      <w:r w:rsidR="00DD06D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北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、宜蘭地區等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14:paraId="36DC9B16" w14:textId="54185619" w:rsidR="003314C5" w:rsidRPr="00F354E6" w:rsidRDefault="00513A49" w:rsidP="00E30E9A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ind w:left="1560" w:hanging="1560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目的：高中與大學合作辦理營隊，提升防災知能與</w:t>
      </w:r>
      <w:proofErr w:type="gramStart"/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野外實察探索</w:t>
      </w:r>
      <w:proofErr w:type="gramEnd"/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，打造防災教育策略夥伴關係，</w:t>
      </w:r>
      <w:r w:rsidR="00BF06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</w:t>
      </w:r>
      <w:r w:rsidR="00BF06B4" w:rsidRPr="00BF06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深化學生</w:t>
      </w:r>
      <w:r w:rsidR="00BF06B4" w:rsidRPr="00BF06B4">
        <w:rPr>
          <w:rFonts w:ascii="Times New Roman" w:eastAsia="標楷體" w:hAnsi="Times New Roman"/>
          <w:color w:val="000000" w:themeColor="text1"/>
          <w:sz w:val="32"/>
          <w:szCs w:val="32"/>
        </w:rPr>
        <w:t>防災意識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14:paraId="4F7D237E" w14:textId="36307C10" w:rsidR="00513A49" w:rsidRPr="00F354E6" w:rsidRDefault="004B54B6" w:rsidP="005E0065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承辦單位：臺北市立萬芳高級中學。</w:t>
      </w:r>
    </w:p>
    <w:p w14:paraId="4A5D8DFB" w14:textId="353A105B" w:rsidR="004B54B6" w:rsidRPr="00F354E6" w:rsidRDefault="002D7344" w:rsidP="00AC5C80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ind w:left="2268" w:rightChars="-59" w:right="-142" w:hanging="2268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營隊</w:t>
      </w:r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流程：第</w:t>
      </w:r>
      <w:r w:rsidR="00E30E9A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</w:t>
      </w:r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天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全天為</w:t>
      </w:r>
      <w:proofErr w:type="gramStart"/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野外實察教學</w:t>
      </w:r>
      <w:proofErr w:type="gramEnd"/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，第</w:t>
      </w:r>
      <w:r w:rsidR="00E30E9A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</w:t>
      </w:r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天</w:t>
      </w:r>
      <w:r w:rsidR="004B44CB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上午為專業課程</w:t>
      </w:r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proofErr w:type="gramStart"/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不住宿</w:t>
      </w:r>
      <w:proofErr w:type="gramEnd"/>
      <w:r w:rsidR="004B54B6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，當天往返。</w:t>
      </w:r>
    </w:p>
    <w:p w14:paraId="054166DA" w14:textId="46FBB783" w:rsidR="00566830" w:rsidRPr="00F354E6" w:rsidRDefault="001E7DD4" w:rsidP="00E30E9A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ind w:rightChars="-59" w:right="-142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費用：全程免費，由臺北市政府教育局</w:t>
      </w:r>
      <w:r w:rsidR="00E30E9A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防災教育經費項下支應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14:paraId="35C5B813" w14:textId="024C6F28" w:rsidR="001E7DD4" w:rsidRPr="00F354E6" w:rsidRDefault="00566830" w:rsidP="00F20A72">
      <w:pPr>
        <w:pStyle w:val="a3"/>
        <w:numPr>
          <w:ilvl w:val="0"/>
          <w:numId w:val="24"/>
        </w:numPr>
        <w:tabs>
          <w:tab w:val="left" w:pos="709"/>
        </w:tabs>
        <w:spacing w:line="560" w:lineRule="exact"/>
        <w:ind w:left="709" w:hanging="709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請攜帶個人餐具、</w:t>
      </w:r>
      <w:r w:rsidR="00F20A72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雨具、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水壺、筆、筆記本、個人藥物</w:t>
      </w:r>
      <w:r w:rsidR="00A5558A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、健保卡</w:t>
      </w: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等。</w:t>
      </w:r>
    </w:p>
    <w:p w14:paraId="13E4103A" w14:textId="0277627A" w:rsidR="00E0688B" w:rsidRPr="00F354E6" w:rsidRDefault="00545E7D" w:rsidP="00545E7D">
      <w:pPr>
        <w:pStyle w:val="a3"/>
        <w:spacing w:line="560" w:lineRule="exact"/>
        <w:ind w:leftChars="-60" w:left="-3" w:hangingChars="44" w:hanging="141"/>
        <w:jc w:val="center"/>
        <w:textAlignment w:val="baseline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</w:t>
      </w:r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----------</w:t>
      </w:r>
      <w:r w:rsidR="00E70F49" w:rsidRPr="00F354E6">
        <w:rPr>
          <w:rFonts w:ascii="Times New Roman" w:eastAsia="標楷體" w:hAnsi="Times New Roman"/>
          <w:color w:val="000000" w:themeColor="text1"/>
          <w:sz w:val="32"/>
          <w:szCs w:val="32"/>
        </w:rPr>
        <w:t>--------</w:t>
      </w:r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------------</w:t>
      </w:r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（請沿虛線撕下）</w:t>
      </w:r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--------</w:t>
      </w:r>
      <w:r w:rsidR="00E70F49" w:rsidRPr="00F354E6">
        <w:rPr>
          <w:rFonts w:ascii="Times New Roman" w:eastAsia="標楷體" w:hAnsi="Times New Roman"/>
          <w:color w:val="000000" w:themeColor="text1"/>
          <w:sz w:val="32"/>
          <w:szCs w:val="32"/>
        </w:rPr>
        <w:t>----------</w:t>
      </w:r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--------</w:t>
      </w:r>
      <w:bookmarkStart w:id="8" w:name="_Hlk212122993"/>
      <w:r w:rsidR="00E70F49"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</w:t>
      </w:r>
      <w:bookmarkEnd w:id="8"/>
      <w:r w:rsidRPr="00F354E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----</w:t>
      </w:r>
    </w:p>
    <w:p w14:paraId="0B609EE4" w14:textId="30E8F7B9" w:rsidR="00E0688B" w:rsidRPr="00F354E6" w:rsidRDefault="00CC6F74" w:rsidP="00CC6F74">
      <w:pPr>
        <w:spacing w:line="560" w:lineRule="exact"/>
        <w:jc w:val="center"/>
        <w:textAlignment w:val="baseline"/>
        <w:rPr>
          <w:rFonts w:ascii="Times New Roman" w:eastAsia="標楷體" w:hAnsi="Times New Roman"/>
          <w:b/>
          <w:color w:val="000000" w:themeColor="text1"/>
          <w:sz w:val="26"/>
          <w:szCs w:val="26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臺北市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114</w:t>
      </w:r>
      <w:r w:rsidR="004B44CB"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學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年度</w:t>
      </w:r>
      <w:r w:rsidR="00E30E9A" w:rsidRPr="00F354E6">
        <w:rPr>
          <w:rFonts w:ascii="Times New Roman" w:eastAsia="標楷體" w:hAnsi="Times New Roman" w:hint="eastAsia"/>
          <w:b/>
          <w:bCs/>
          <w:color w:val="000000" w:themeColor="text1"/>
          <w:sz w:val="26"/>
          <w:szCs w:val="26"/>
        </w:rPr>
        <w:t>公私立高級中等學校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「</w:t>
      </w:r>
      <w:r w:rsidR="0072435C"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臺大地質與防災探索營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」報名暨家長同意書</w:t>
      </w:r>
    </w:p>
    <w:tbl>
      <w:tblPr>
        <w:tblStyle w:val="ac"/>
        <w:tblW w:w="10020" w:type="dxa"/>
        <w:tblInd w:w="-157" w:type="dxa"/>
        <w:tblLook w:val="04A0" w:firstRow="1" w:lastRow="0" w:firstColumn="1" w:lastColumn="0" w:noHBand="0" w:noVBand="1"/>
      </w:tblPr>
      <w:tblGrid>
        <w:gridCol w:w="1921"/>
        <w:gridCol w:w="1623"/>
        <w:gridCol w:w="2127"/>
        <w:gridCol w:w="2268"/>
        <w:gridCol w:w="2081"/>
      </w:tblGrid>
      <w:tr w:rsidR="00F354E6" w:rsidRPr="00F354E6" w14:paraId="5F3C9212" w14:textId="77777777" w:rsidTr="00F20A72">
        <w:tc>
          <w:tcPr>
            <w:tcW w:w="19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608527" w14:textId="252CCD1A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學校名稱</w:t>
            </w:r>
          </w:p>
        </w:tc>
        <w:tc>
          <w:tcPr>
            <w:tcW w:w="1623" w:type="dxa"/>
            <w:tcBorders>
              <w:top w:val="single" w:sz="12" w:space="0" w:color="auto"/>
            </w:tcBorders>
            <w:vAlign w:val="center"/>
          </w:tcPr>
          <w:p w14:paraId="39E1112B" w14:textId="4077E146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年級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A5C7CF6" w14:textId="5ACE3833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93290C8" w14:textId="0493CCED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學生聯絡電話</w:t>
            </w:r>
          </w:p>
        </w:tc>
        <w:tc>
          <w:tcPr>
            <w:tcW w:w="20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E910F6" w14:textId="149BB25C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葷素用餐</w:t>
            </w:r>
          </w:p>
        </w:tc>
      </w:tr>
      <w:tr w:rsidR="00F354E6" w:rsidRPr="00F354E6" w14:paraId="57E122E4" w14:textId="77777777" w:rsidTr="00F20A72">
        <w:trPr>
          <w:trHeight w:val="693"/>
        </w:trPr>
        <w:tc>
          <w:tcPr>
            <w:tcW w:w="1921" w:type="dxa"/>
            <w:tcBorders>
              <w:left w:val="single" w:sz="12" w:space="0" w:color="auto"/>
            </w:tcBorders>
            <w:vAlign w:val="center"/>
          </w:tcPr>
          <w:p w14:paraId="31BC9B2D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1623" w:type="dxa"/>
            <w:vAlign w:val="center"/>
          </w:tcPr>
          <w:p w14:paraId="2B99D0A3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46E5B509" w14:textId="160C92B6" w:rsidR="00F20A72" w:rsidRPr="00F354E6" w:rsidRDefault="00F20A72" w:rsidP="00F20A72">
            <w:pPr>
              <w:spacing w:line="560" w:lineRule="exact"/>
              <w:ind w:leftChars="-87" w:left="-106" w:hangingChars="43" w:hanging="103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5F0078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341626C0" w14:textId="77777777" w:rsidR="00F20A72" w:rsidRPr="00F354E6" w:rsidRDefault="00F20A72" w:rsidP="00F20A72">
            <w:pPr>
              <w:spacing w:line="440" w:lineRule="exact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354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□葷 </w:t>
            </w:r>
          </w:p>
          <w:p w14:paraId="58A1F281" w14:textId="50D9577C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□素（蛋奶素）</w:t>
            </w:r>
          </w:p>
        </w:tc>
      </w:tr>
      <w:tr w:rsidR="00F354E6" w:rsidRPr="00F354E6" w14:paraId="29879A77" w14:textId="77777777" w:rsidTr="00F20A72">
        <w:tc>
          <w:tcPr>
            <w:tcW w:w="5671" w:type="dxa"/>
            <w:gridSpan w:val="3"/>
            <w:tcBorders>
              <w:left w:val="single" w:sz="12" w:space="0" w:color="auto"/>
            </w:tcBorders>
            <w:vAlign w:val="center"/>
          </w:tcPr>
          <w:p w14:paraId="3BC7850A" w14:textId="1FE0E15C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報名場次志願序</w:t>
            </w:r>
          </w:p>
        </w:tc>
        <w:tc>
          <w:tcPr>
            <w:tcW w:w="2268" w:type="dxa"/>
            <w:vAlign w:val="center"/>
          </w:tcPr>
          <w:p w14:paraId="7047A560" w14:textId="08B37942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家長姓名</w:t>
            </w:r>
          </w:p>
        </w:tc>
        <w:tc>
          <w:tcPr>
            <w:tcW w:w="2081" w:type="dxa"/>
            <w:tcBorders>
              <w:right w:val="single" w:sz="12" w:space="0" w:color="auto"/>
            </w:tcBorders>
            <w:vAlign w:val="center"/>
          </w:tcPr>
          <w:p w14:paraId="07A03E6D" w14:textId="7E8A681F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緊急聯絡電話</w:t>
            </w:r>
          </w:p>
        </w:tc>
      </w:tr>
      <w:tr w:rsidR="00F354E6" w:rsidRPr="00F354E6" w14:paraId="57707799" w14:textId="77777777" w:rsidTr="00F20A72">
        <w:trPr>
          <w:trHeight w:val="980"/>
        </w:trPr>
        <w:tc>
          <w:tcPr>
            <w:tcW w:w="567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C0947" w14:textId="77777777" w:rsidR="00F20A72" w:rsidRPr="00F354E6" w:rsidRDefault="00F20A72" w:rsidP="00545E7D">
            <w:pPr>
              <w:spacing w:line="480" w:lineRule="exact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32"/>
                <w:u w:val="single"/>
              </w:rPr>
            </w:pPr>
            <w:r w:rsidRPr="00F354E6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□第一場次志願序：</w:t>
            </w:r>
            <w:r w:rsidRPr="00F354E6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  <w:u w:val="single"/>
              </w:rPr>
              <w:t xml:space="preserve">     </w:t>
            </w:r>
          </w:p>
          <w:p w14:paraId="787CD3F0" w14:textId="77777777" w:rsidR="00F20A72" w:rsidRPr="00F354E6" w:rsidRDefault="00F20A72" w:rsidP="00545E7D">
            <w:pPr>
              <w:spacing w:line="480" w:lineRule="exact"/>
              <w:textAlignment w:val="baseline"/>
              <w:rPr>
                <w:rFonts w:ascii="標楷體" w:eastAsia="標楷體" w:hAnsi="標楷體"/>
                <w:color w:val="000000" w:themeColor="text1"/>
                <w:sz w:val="28"/>
                <w:szCs w:val="32"/>
                <w:u w:val="single"/>
              </w:rPr>
            </w:pPr>
            <w:r w:rsidRPr="00F354E6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</w:rPr>
              <w:t>□第二場次志願序：</w:t>
            </w:r>
            <w:r w:rsidRPr="00F354E6">
              <w:rPr>
                <w:rFonts w:ascii="標楷體" w:eastAsia="標楷體" w:hAnsi="標楷體" w:hint="eastAsia"/>
                <w:color w:val="000000" w:themeColor="text1"/>
                <w:sz w:val="28"/>
                <w:szCs w:val="32"/>
                <w:u w:val="single"/>
              </w:rPr>
              <w:t xml:space="preserve">     </w:t>
            </w:r>
          </w:p>
          <w:p w14:paraId="6D87D16D" w14:textId="67DB94CC" w:rsidR="00F20A72" w:rsidRPr="00F354E6" w:rsidRDefault="00F20A72" w:rsidP="00F20A72">
            <w:pPr>
              <w:spacing w:line="440" w:lineRule="exact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（若僅報單一場次，勾選即可）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E7A305F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20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9E640A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  <w:tr w:rsidR="00F354E6" w:rsidRPr="00F354E6" w14:paraId="4A3B6CCD" w14:textId="77777777" w:rsidTr="00F20A72">
        <w:trPr>
          <w:trHeight w:val="848"/>
        </w:trPr>
        <w:tc>
          <w:tcPr>
            <w:tcW w:w="56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CD6FC" w14:textId="3ECFBC8A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354E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家長或監護人同意學生報名參加簽名欄</w:t>
            </w:r>
          </w:p>
        </w:tc>
        <w:tc>
          <w:tcPr>
            <w:tcW w:w="4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730E4" w14:textId="77777777" w:rsidR="00F20A72" w:rsidRPr="00F354E6" w:rsidRDefault="00F20A72" w:rsidP="00F20A72">
            <w:pPr>
              <w:spacing w:line="56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  <w:tr w:rsidR="00F354E6" w:rsidRPr="00F354E6" w14:paraId="4220D62E" w14:textId="77777777" w:rsidTr="001E7950">
        <w:trPr>
          <w:trHeight w:val="2524"/>
        </w:trPr>
        <w:tc>
          <w:tcPr>
            <w:tcW w:w="10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CFE7F" w14:textId="77777777" w:rsidR="00F20A72" w:rsidRPr="00F354E6" w:rsidRDefault="00F20A72" w:rsidP="00F20A72">
            <w:pPr>
              <w:spacing w:line="560" w:lineRule="exact"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  <w:r w:rsidRPr="00F354E6">
              <w:rPr>
                <w:rFonts w:ascii="Times New Roman" w:eastAsia="標楷體" w:hAnsi="Times New Roman" w:hint="eastAsia"/>
                <w:color w:val="000000" w:themeColor="text1"/>
                <w:sz w:val="28"/>
                <w:szCs w:val="32"/>
              </w:rPr>
              <w:t>特殊疾病或注意事項：</w:t>
            </w:r>
          </w:p>
          <w:p w14:paraId="17EDAE86" w14:textId="77777777" w:rsidR="00F20A72" w:rsidRPr="00F354E6" w:rsidRDefault="00F20A72" w:rsidP="00F20A72">
            <w:pPr>
              <w:spacing w:line="560" w:lineRule="exact"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  <w:p w14:paraId="4D333FBB" w14:textId="029DAB42" w:rsidR="00F20A72" w:rsidRPr="00F354E6" w:rsidRDefault="00F20A72" w:rsidP="00F20A72">
            <w:pPr>
              <w:spacing w:line="560" w:lineRule="exact"/>
              <w:jc w:val="both"/>
              <w:textAlignment w:val="baseline"/>
              <w:rPr>
                <w:rFonts w:ascii="Times New Roman" w:eastAsia="標楷體" w:hAnsi="Times New Roman"/>
                <w:color w:val="000000" w:themeColor="text1"/>
                <w:sz w:val="28"/>
                <w:szCs w:val="32"/>
              </w:rPr>
            </w:pPr>
          </w:p>
        </w:tc>
      </w:tr>
    </w:tbl>
    <w:p w14:paraId="15640183" w14:textId="77777777" w:rsidR="00F20A72" w:rsidRPr="00F354E6" w:rsidRDefault="00F20A72" w:rsidP="00DA1451">
      <w:pPr>
        <w:widowControl/>
        <w:suppressAutoHyphens w:val="0"/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</w:p>
    <w:p w14:paraId="7BE6E74E" w14:textId="251AEF88" w:rsidR="00DA1451" w:rsidRPr="00F354E6" w:rsidRDefault="001F0DFE" w:rsidP="00DA1451">
      <w:pPr>
        <w:widowControl/>
        <w:suppressAutoHyphens w:val="0"/>
        <w:spacing w:line="5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AFB7D" wp14:editId="1E04B948">
                <wp:simplePos x="0" y="0"/>
                <wp:positionH relativeFrom="margin">
                  <wp:align>left</wp:align>
                </wp:positionH>
                <wp:positionV relativeFrom="paragraph">
                  <wp:posOffset>-330200</wp:posOffset>
                </wp:positionV>
                <wp:extent cx="3600450" cy="327025"/>
                <wp:effectExtent l="0" t="0" r="0" b="0"/>
                <wp:wrapNone/>
                <wp:docPr id="113245814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6DB190" w14:textId="6DF5F49D" w:rsidR="001F0DFE" w:rsidRPr="005F2D34" w:rsidRDefault="001F0DFE" w:rsidP="001F0DFE">
                            <w:pPr>
                              <w:spacing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>、</w:t>
                            </w:r>
                            <w:r w:rsidRPr="005F2D34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報名表暨家長同意書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2/2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5F2D34"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AFB7D" id="_x0000_s1028" type="#_x0000_t202" style="position:absolute;left:0;text-align:left;margin-left:0;margin-top:-26pt;width:283.5pt;height:25.75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" filled="f" stroked="f">
                <v:textbox>
                  <w:txbxContent>
                    <w:p w14:paraId="636DB190" w14:textId="6DF5F49D" w:rsidR="001F0DFE" w:rsidRPr="005F2D34" w:rsidRDefault="001F0DFE" w:rsidP="001F0DFE">
                      <w:pPr>
                        <w:spacing w:line="320" w:lineRule="exact"/>
                        <w:rPr>
                          <w:sz w:val="28"/>
                          <w:szCs w:val="28"/>
                        </w:rPr>
                      </w:pP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附件</w:t>
                      </w: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2</w:t>
                      </w: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>、</w:t>
                      </w:r>
                      <w:r w:rsidRPr="005F2D34"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報名表暨家長同意書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2/2</w:t>
                      </w:r>
                      <w:r>
                        <w:rPr>
                          <w:rFonts w:ascii="Times New Roman" w:eastAsia="標楷體" w:hAnsi="Times New Roman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5F2D34"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45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臺北市</w:t>
      </w:r>
      <w:r w:rsidR="00DA145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114</w:t>
      </w:r>
      <w:r w:rsidR="00DA145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學年度</w:t>
      </w:r>
      <w:r w:rsidR="00DA1451" w:rsidRPr="00F354E6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公私立高級中等學校</w:t>
      </w:r>
      <w:r w:rsidR="00DA1451"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「臺大地質與防災探索營」</w:t>
      </w:r>
    </w:p>
    <w:p w14:paraId="64448AD4" w14:textId="6D75C148" w:rsidR="00DA1451" w:rsidRPr="00F354E6" w:rsidRDefault="00DA1451" w:rsidP="00DA1451">
      <w:pPr>
        <w:widowControl/>
        <w:suppressAutoHyphens w:val="0"/>
        <w:spacing w:afterLines="50" w:after="199" w:line="52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報名表暨家長同意書</w:t>
      </w:r>
    </w:p>
    <w:p w14:paraId="5984C93C" w14:textId="6BB94681" w:rsidR="007C3592" w:rsidRPr="00F354E6" w:rsidRDefault="007C3592" w:rsidP="007C3592">
      <w:pPr>
        <w:widowControl/>
        <w:suppressAutoHyphens w:val="0"/>
        <w:spacing w:afterLines="50" w:after="199" w:line="520" w:lineRule="exact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學校：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 xml:space="preserve">                                            </w:t>
      </w:r>
      <w:r w:rsidRPr="00F354E6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學生姓名：</w:t>
      </w:r>
    </w:p>
    <w:tbl>
      <w:tblPr>
        <w:tblStyle w:val="ac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1F0DFE" w:rsidRPr="00F354E6" w14:paraId="74E0FE33" w14:textId="77777777" w:rsidTr="001F0DFE">
        <w:tc>
          <w:tcPr>
            <w:tcW w:w="9628" w:type="dxa"/>
          </w:tcPr>
          <w:p w14:paraId="40C63200" w14:textId="5098D298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報名動機：</w:t>
            </w:r>
          </w:p>
          <w:p w14:paraId="5497D523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11604C7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8B53F01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56B456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05B0085" w14:textId="3DD2AA6A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5E07F8B" w14:textId="77777777" w:rsidR="007C3592" w:rsidRPr="00F354E6" w:rsidRDefault="007C3592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093790D" w14:textId="4072B29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預期</w:t>
            </w:r>
            <w:r w:rsidR="0008558A">
              <w:rPr>
                <w:rFonts w:ascii="標楷體" w:eastAsia="標楷體" w:hAnsi="標楷體" w:hint="eastAsia"/>
                <w:b/>
                <w:sz w:val="28"/>
                <w:szCs w:val="28"/>
              </w:rPr>
              <w:t>自己</w:t>
            </w:r>
            <w:r w:rsidR="004C2C12"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參與</w:t>
            </w: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營隊的學習收穫：</w:t>
            </w:r>
          </w:p>
          <w:p w14:paraId="3E2C2984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1135D73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5464B77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126FDF5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0210CD6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90F23E6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0DFE" w:rsidRPr="00F354E6" w14:paraId="64A97431" w14:textId="77777777" w:rsidTr="001F0DFE">
        <w:tc>
          <w:tcPr>
            <w:tcW w:w="9628" w:type="dxa"/>
          </w:tcPr>
          <w:p w14:paraId="2DE3AD15" w14:textId="6F4310B9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師長推薦函（</w:t>
            </w:r>
            <w:r w:rsidR="00D5344F">
              <w:rPr>
                <w:rFonts w:ascii="標楷體" w:eastAsia="標楷體" w:hAnsi="標楷體" w:hint="eastAsia"/>
                <w:b/>
                <w:sz w:val="28"/>
                <w:szCs w:val="28"/>
              </w:rPr>
              <w:t>以</w:t>
            </w: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100字</w:t>
            </w:r>
            <w:r w:rsidR="00D5344F">
              <w:rPr>
                <w:rFonts w:ascii="標楷體" w:eastAsia="標楷體" w:hAnsi="標楷體" w:hint="eastAsia"/>
                <w:b/>
                <w:sz w:val="28"/>
                <w:szCs w:val="28"/>
              </w:rPr>
              <w:t>內為原則</w:t>
            </w: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）：</w:t>
            </w:r>
          </w:p>
          <w:p w14:paraId="1B2AC215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22A928F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82C086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A959262" w14:textId="77777777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684EDF3" w14:textId="1FBCEB04" w:rsidR="001F0DFE" w:rsidRPr="00F354E6" w:rsidRDefault="001F0DFE" w:rsidP="00650AA1">
            <w:pPr>
              <w:spacing w:line="560" w:lineRule="exact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54E6">
              <w:rPr>
                <w:rFonts w:ascii="標楷體" w:eastAsia="標楷體" w:hAnsi="標楷體" w:hint="eastAsia"/>
                <w:b/>
                <w:sz w:val="28"/>
                <w:szCs w:val="28"/>
              </w:rPr>
              <w:t>師長職稱：              師長簽名：</w:t>
            </w:r>
          </w:p>
        </w:tc>
      </w:tr>
    </w:tbl>
    <w:p w14:paraId="1513DBD5" w14:textId="4DF96F27" w:rsidR="00E0688B" w:rsidRDefault="00DD617F" w:rsidP="00650AA1">
      <w:pPr>
        <w:spacing w:line="560" w:lineRule="exact"/>
        <w:textAlignment w:val="baseline"/>
        <w:rPr>
          <w:rFonts w:ascii="Times New Roman" w:eastAsia="標楷體" w:hAnsi="Times New Roman"/>
          <w:b/>
          <w:sz w:val="32"/>
          <w:szCs w:val="32"/>
        </w:rPr>
      </w:pPr>
      <w:r w:rsidRPr="00F354E6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E8AB77" wp14:editId="622F88AE">
                <wp:simplePos x="0" y="0"/>
                <wp:positionH relativeFrom="margin">
                  <wp:align>center</wp:align>
                </wp:positionH>
                <wp:positionV relativeFrom="paragraph">
                  <wp:posOffset>566420</wp:posOffset>
                </wp:positionV>
                <wp:extent cx="6313437" cy="327656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437" cy="32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FA1414" w14:textId="0D0BE44F" w:rsidR="006D40CE" w:rsidRPr="006D40CE" w:rsidRDefault="006D40CE" w:rsidP="006D40CE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【將此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報名資料</w:t>
                            </w:r>
                            <w:r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交予學校承辦窗口</w:t>
                            </w:r>
                            <w:r w:rsidR="00DD617F" w:rsidRPr="00E563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核章後，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並</w:t>
                            </w:r>
                            <w:r w:rsidR="0023414E"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請於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11</w:t>
                            </w:r>
                            <w:r w:rsidR="0023414E"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12</w:t>
                            </w:r>
                            <w:r w:rsidR="0023414E"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日（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r w:rsidR="0023414E" w:rsidRPr="00DD617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）前</w:t>
                            </w:r>
                            <w:r w:rsidR="00D218B9" w:rsidRPr="00E563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送</w:t>
                            </w:r>
                            <w:r w:rsidR="00DD617F" w:rsidRPr="00E5630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至萬芳高中</w:t>
                            </w:r>
                            <w:r w:rsidR="0023414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教官室</w:t>
                            </w:r>
                            <w:r w:rsidRPr="006D40C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AB77" id="_x0000_s1029" type="#_x0000_t202" style="position:absolute;margin-left:0;margin-top:44.6pt;width:497.1pt;height:25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" filled="f" stroked="f">
                <v:textbox>
                  <w:txbxContent>
                    <w:p w14:paraId="2CFA1414" w14:textId="0D0BE44F" w:rsidR="006D40CE" w:rsidRPr="006D40CE" w:rsidRDefault="006D40CE" w:rsidP="006D40CE">
                      <w:pPr>
                        <w:spacing w:line="32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【將此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報名資料</w:t>
                      </w:r>
                      <w:r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交予學校承辦窗口</w:t>
                      </w:r>
                      <w:r w:rsidR="00DD617F" w:rsidRPr="00E56302">
                        <w:rPr>
                          <w:rFonts w:ascii="標楷體" w:eastAsia="標楷體" w:hAnsi="標楷體" w:hint="eastAsia"/>
                          <w:szCs w:val="24"/>
                        </w:rPr>
                        <w:t>核章後，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並</w:t>
                      </w:r>
                      <w:r w:rsidR="0023414E"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請於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11</w:t>
                      </w:r>
                      <w:r w:rsidR="0023414E"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月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12</w:t>
                      </w:r>
                      <w:r w:rsidR="0023414E"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日（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r w:rsidR="0023414E" w:rsidRPr="00DD617F">
                        <w:rPr>
                          <w:rFonts w:ascii="標楷體" w:eastAsia="標楷體" w:hAnsi="標楷體" w:hint="eastAsia"/>
                          <w:szCs w:val="24"/>
                        </w:rPr>
                        <w:t>）前</w:t>
                      </w:r>
                      <w:r w:rsidR="00D218B9" w:rsidRPr="00E56302">
                        <w:rPr>
                          <w:rFonts w:ascii="標楷體" w:eastAsia="標楷體" w:hAnsi="標楷體" w:hint="eastAsia"/>
                          <w:szCs w:val="24"/>
                        </w:rPr>
                        <w:t>送</w:t>
                      </w:r>
                      <w:r w:rsidR="00DD617F" w:rsidRPr="00E56302">
                        <w:rPr>
                          <w:rFonts w:ascii="標楷體" w:eastAsia="標楷體" w:hAnsi="標楷體" w:hint="eastAsia"/>
                          <w:szCs w:val="24"/>
                        </w:rPr>
                        <w:t>至萬芳高中</w:t>
                      </w:r>
                      <w:r w:rsidR="0023414E">
                        <w:rPr>
                          <w:rFonts w:ascii="標楷體" w:eastAsia="標楷體" w:hAnsi="標楷體" w:hint="eastAsia"/>
                          <w:szCs w:val="24"/>
                        </w:rPr>
                        <w:t>教官室</w:t>
                      </w:r>
                      <w:r w:rsidRPr="006D40C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AA1" w:rsidRPr="00F354E6">
        <w:rPr>
          <w:rFonts w:ascii="Times New Roman" w:eastAsia="標楷體" w:hAnsi="Times New Roman" w:hint="eastAsia"/>
          <w:b/>
          <w:sz w:val="32"/>
          <w:szCs w:val="32"/>
        </w:rPr>
        <w:t>承辦組長：</w:t>
      </w:r>
      <w:r w:rsidR="00650AA1" w:rsidRPr="00F354E6">
        <w:rPr>
          <w:rFonts w:ascii="Times New Roman" w:eastAsia="標楷體" w:hAnsi="Times New Roman" w:hint="eastAsia"/>
          <w:b/>
          <w:sz w:val="32"/>
          <w:szCs w:val="32"/>
        </w:rPr>
        <w:t xml:space="preserve">                            </w:t>
      </w:r>
      <w:r w:rsidR="00650AA1" w:rsidRPr="00F354E6">
        <w:rPr>
          <w:rFonts w:ascii="Times New Roman" w:eastAsia="標楷體" w:hAnsi="Times New Roman" w:hint="eastAsia"/>
          <w:b/>
          <w:sz w:val="32"/>
          <w:szCs w:val="32"/>
        </w:rPr>
        <w:t>處室主任：</w:t>
      </w:r>
      <w:r w:rsidR="00650AA1" w:rsidRPr="00F354E6">
        <w:rPr>
          <w:rFonts w:ascii="Times New Roman" w:eastAsia="標楷體" w:hAnsi="Times New Roman" w:hint="eastAsia"/>
          <w:b/>
          <w:sz w:val="32"/>
          <w:szCs w:val="32"/>
        </w:rPr>
        <w:t xml:space="preserve">                        </w:t>
      </w:r>
      <w:r w:rsidR="00650AA1" w:rsidRPr="00F354E6">
        <w:rPr>
          <w:rFonts w:ascii="Times New Roman" w:eastAsia="標楷體" w:hAnsi="Times New Roman" w:hint="eastAsia"/>
          <w:b/>
          <w:sz w:val="32"/>
          <w:szCs w:val="32"/>
        </w:rPr>
        <w:t>校長：</w:t>
      </w:r>
    </w:p>
    <w:p w14:paraId="0B4F4329" w14:textId="77777777" w:rsidR="00C46928" w:rsidRDefault="00C46928" w:rsidP="00650AA1">
      <w:pPr>
        <w:spacing w:line="560" w:lineRule="exact"/>
        <w:textAlignment w:val="baseline"/>
        <w:rPr>
          <w:rFonts w:ascii="Times New Roman" w:eastAsia="標楷體" w:hAnsi="Times New Roman"/>
          <w:b/>
          <w:sz w:val="32"/>
          <w:szCs w:val="32"/>
        </w:rPr>
      </w:pPr>
    </w:p>
    <w:sectPr w:rsidR="00C46928" w:rsidSect="007C3592">
      <w:footerReference w:type="default" r:id="rId8"/>
      <w:pgSz w:w="11906" w:h="16838"/>
      <w:pgMar w:top="907" w:right="1134" w:bottom="907" w:left="1134" w:header="851" w:footer="5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ED2C0" w14:textId="77777777" w:rsidR="00BE1003" w:rsidRDefault="00BE1003">
      <w:r>
        <w:separator/>
      </w:r>
    </w:p>
  </w:endnote>
  <w:endnote w:type="continuationSeparator" w:id="0">
    <w:p w14:paraId="1A42696F" w14:textId="77777777" w:rsidR="00BE1003" w:rsidRDefault="00BE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7A0" w14:textId="77777777" w:rsidR="00851052" w:rsidRDefault="00844219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1F98560D" w14:textId="77777777" w:rsidR="00851052" w:rsidRDefault="008510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4B1B" w14:textId="77777777" w:rsidR="00BE1003" w:rsidRDefault="00BE1003">
      <w:r>
        <w:rPr>
          <w:color w:val="000000"/>
        </w:rPr>
        <w:separator/>
      </w:r>
    </w:p>
  </w:footnote>
  <w:footnote w:type="continuationSeparator" w:id="0">
    <w:p w14:paraId="3CDF68CE" w14:textId="77777777" w:rsidR="00BE1003" w:rsidRDefault="00BE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9FB"/>
    <w:multiLevelType w:val="multilevel"/>
    <w:tmpl w:val="0C1E4ED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F0BD6"/>
    <w:multiLevelType w:val="multilevel"/>
    <w:tmpl w:val="D61ED96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LegalTraditional"/>
      <w:lvlText w:val="%2、"/>
      <w:lvlJc w:val="left"/>
      <w:pPr>
        <w:ind w:left="2040" w:hanging="480"/>
      </w:pPr>
      <w:rPr>
        <w:rFonts w:ascii="標楷體" w:eastAsia="標楷體" w:hAnsi="標楷體"/>
        <w:b w:val="0"/>
        <w:sz w:val="28"/>
        <w:szCs w:val="28"/>
        <w:lang w:val="en-US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4814FD"/>
    <w:multiLevelType w:val="multilevel"/>
    <w:tmpl w:val="D5F6FBB8"/>
    <w:lvl w:ilvl="0">
      <w:start w:val="1"/>
      <w:numFmt w:val="taiwaneseCountingThousand"/>
      <w:lvlText w:val="%1、"/>
      <w:lvlJc w:val="left"/>
      <w:pPr>
        <w:ind w:left="2139" w:hanging="720"/>
      </w:pPr>
      <w:rPr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121BD"/>
    <w:multiLevelType w:val="multilevel"/>
    <w:tmpl w:val="33DCD832"/>
    <w:lvl w:ilvl="0">
      <w:start w:val="1"/>
      <w:numFmt w:val="taiwaneseCountingThousand"/>
      <w:lvlText w:val="（%1）"/>
      <w:lvlJc w:val="left"/>
      <w:pPr>
        <w:ind w:left="1139" w:hanging="855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B275B58"/>
    <w:multiLevelType w:val="hybridMultilevel"/>
    <w:tmpl w:val="DF6EF8F4"/>
    <w:lvl w:ilvl="0" w:tplc="593AA27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8278C"/>
    <w:multiLevelType w:val="multilevel"/>
    <w:tmpl w:val="ADCCFA6E"/>
    <w:lvl w:ilvl="0">
      <w:start w:val="1"/>
      <w:numFmt w:val="decimal"/>
      <w:lvlText w:val="%1."/>
      <w:lvlJc w:val="left"/>
      <w:pPr>
        <w:ind w:left="1615" w:hanging="480"/>
      </w:pPr>
      <w:rPr>
        <w:b w:val="0"/>
        <w:bCs w:val="0"/>
        <w:i w:val="0"/>
        <w:iCs w:val="0"/>
        <w:spacing w:val="0"/>
        <w:w w:val="99"/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6" w15:restartNumberingAfterBreak="0">
    <w:nsid w:val="254C7B74"/>
    <w:multiLevelType w:val="multilevel"/>
    <w:tmpl w:val="A26C7C20"/>
    <w:lvl w:ilvl="0">
      <w:start w:val="1"/>
      <w:numFmt w:val="decimal"/>
      <w:lvlText w:val="%1."/>
      <w:lvlJc w:val="left"/>
      <w:pPr>
        <w:ind w:left="1610" w:hanging="480"/>
      </w:pPr>
    </w:lvl>
    <w:lvl w:ilvl="1">
      <w:start w:val="1"/>
      <w:numFmt w:val="decimal"/>
      <w:lvlText w:val="%2."/>
      <w:lvlJc w:val="left"/>
      <w:pPr>
        <w:ind w:left="2090" w:hanging="480"/>
      </w:pPr>
      <w:rPr>
        <w:b w:val="0"/>
        <w:bCs w:val="0"/>
        <w:i w:val="0"/>
        <w:iCs w:val="0"/>
        <w:spacing w:val="0"/>
        <w:w w:val="99"/>
        <w:sz w:val="28"/>
        <w:szCs w:val="32"/>
      </w:rPr>
    </w:lvl>
    <w:lvl w:ilvl="2">
      <w:start w:val="1"/>
      <w:numFmt w:val="lowerRoman"/>
      <w:lvlText w:val="%3."/>
      <w:lvlJc w:val="right"/>
      <w:pPr>
        <w:ind w:left="2570" w:hanging="480"/>
      </w:pPr>
    </w:lvl>
    <w:lvl w:ilvl="3">
      <w:start w:val="1"/>
      <w:numFmt w:val="decimal"/>
      <w:lvlText w:val="%4."/>
      <w:lvlJc w:val="left"/>
      <w:pPr>
        <w:ind w:left="3050" w:hanging="480"/>
      </w:pPr>
    </w:lvl>
    <w:lvl w:ilvl="4">
      <w:start w:val="1"/>
      <w:numFmt w:val="ideographTraditional"/>
      <w:lvlText w:val="%5、"/>
      <w:lvlJc w:val="left"/>
      <w:pPr>
        <w:ind w:left="3530" w:hanging="480"/>
      </w:pPr>
    </w:lvl>
    <w:lvl w:ilvl="5">
      <w:start w:val="1"/>
      <w:numFmt w:val="lowerRoman"/>
      <w:lvlText w:val="%6."/>
      <w:lvlJc w:val="right"/>
      <w:pPr>
        <w:ind w:left="4010" w:hanging="480"/>
      </w:pPr>
    </w:lvl>
    <w:lvl w:ilvl="6">
      <w:start w:val="1"/>
      <w:numFmt w:val="decimal"/>
      <w:lvlText w:val="%7."/>
      <w:lvlJc w:val="left"/>
      <w:pPr>
        <w:ind w:left="4490" w:hanging="480"/>
      </w:pPr>
    </w:lvl>
    <w:lvl w:ilvl="7">
      <w:start w:val="1"/>
      <w:numFmt w:val="ideographTraditional"/>
      <w:lvlText w:val="%8、"/>
      <w:lvlJc w:val="left"/>
      <w:pPr>
        <w:ind w:left="4970" w:hanging="480"/>
      </w:pPr>
    </w:lvl>
    <w:lvl w:ilvl="8">
      <w:start w:val="1"/>
      <w:numFmt w:val="lowerRoman"/>
      <w:lvlText w:val="%9."/>
      <w:lvlJc w:val="right"/>
      <w:pPr>
        <w:ind w:left="5450" w:hanging="480"/>
      </w:pPr>
    </w:lvl>
  </w:abstractNum>
  <w:abstractNum w:abstractNumId="7" w15:restartNumberingAfterBreak="0">
    <w:nsid w:val="2B0A4D8A"/>
    <w:multiLevelType w:val="hybridMultilevel"/>
    <w:tmpl w:val="EA4AC8A2"/>
    <w:lvl w:ilvl="0" w:tplc="91A25F1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D6F48"/>
    <w:multiLevelType w:val="multilevel"/>
    <w:tmpl w:val="ECCA9E3E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8E86A08"/>
    <w:multiLevelType w:val="hybridMultilevel"/>
    <w:tmpl w:val="F684B9C0"/>
    <w:lvl w:ilvl="0" w:tplc="91A25F1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A318AB"/>
    <w:multiLevelType w:val="multilevel"/>
    <w:tmpl w:val="29F60C9A"/>
    <w:lvl w:ilvl="0">
      <w:start w:val="1"/>
      <w:numFmt w:val="taiwaneseCountingThousand"/>
      <w:lvlText w:val="%1、"/>
      <w:lvlJc w:val="left"/>
      <w:pPr>
        <w:ind w:left="2139" w:hanging="720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156E42"/>
    <w:multiLevelType w:val="hybridMultilevel"/>
    <w:tmpl w:val="67E89EC0"/>
    <w:lvl w:ilvl="0" w:tplc="945039D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4205D2"/>
    <w:multiLevelType w:val="hybridMultilevel"/>
    <w:tmpl w:val="D730E2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245DBB"/>
    <w:multiLevelType w:val="multilevel"/>
    <w:tmpl w:val="41FAA41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E5791D"/>
    <w:multiLevelType w:val="multilevel"/>
    <w:tmpl w:val="3A6CD4AC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090E8B"/>
    <w:multiLevelType w:val="multilevel"/>
    <w:tmpl w:val="45E825D6"/>
    <w:lvl w:ilvl="0">
      <w:start w:val="1"/>
      <w:numFmt w:val="taiwaneseCountingThousand"/>
      <w:lvlText w:val="%1、"/>
      <w:lvlJc w:val="left"/>
      <w:pPr>
        <w:ind w:left="2139" w:hanging="720"/>
      </w:pPr>
      <w:rPr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6F17C5"/>
    <w:multiLevelType w:val="multilevel"/>
    <w:tmpl w:val="20A6FC7C"/>
    <w:lvl w:ilvl="0">
      <w:start w:val="1"/>
      <w:numFmt w:val="taiwaneseCountingThousand"/>
      <w:lvlText w:val="%1、"/>
      <w:lvlJc w:val="left"/>
      <w:pPr>
        <w:ind w:left="2139" w:hanging="720"/>
      </w:pPr>
      <w:rPr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DC45B2"/>
    <w:multiLevelType w:val="hybridMultilevel"/>
    <w:tmpl w:val="EDF6A0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8129B6"/>
    <w:multiLevelType w:val="hybridMultilevel"/>
    <w:tmpl w:val="B6CE9682"/>
    <w:lvl w:ilvl="0" w:tplc="04090015">
      <w:start w:val="1"/>
      <w:numFmt w:val="taiwaneseCountingThousand"/>
      <w:lvlText w:val="%1、"/>
      <w:lvlJc w:val="left"/>
      <w:pPr>
        <w:ind w:left="2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9" w15:restartNumberingAfterBreak="0">
    <w:nsid w:val="66EF3DD0"/>
    <w:multiLevelType w:val="hybridMultilevel"/>
    <w:tmpl w:val="D04C89BC"/>
    <w:lvl w:ilvl="0" w:tplc="67E2C85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865776"/>
    <w:multiLevelType w:val="hybridMultilevel"/>
    <w:tmpl w:val="18C6E38A"/>
    <w:lvl w:ilvl="0" w:tplc="A4D6541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B027B7"/>
    <w:multiLevelType w:val="hybridMultilevel"/>
    <w:tmpl w:val="C9066748"/>
    <w:lvl w:ilvl="0" w:tplc="04090015">
      <w:start w:val="1"/>
      <w:numFmt w:val="taiwaneseCountingThousand"/>
      <w:lvlText w:val="%1、"/>
      <w:lvlJc w:val="left"/>
      <w:pPr>
        <w:ind w:left="50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4A071B"/>
    <w:multiLevelType w:val="multilevel"/>
    <w:tmpl w:val="78443D44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i w:val="0"/>
        <w:iCs w:val="0"/>
        <w:spacing w:val="0"/>
        <w:w w:val="99"/>
        <w:sz w:val="28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E65BA8"/>
    <w:multiLevelType w:val="multilevel"/>
    <w:tmpl w:val="2D0C69B4"/>
    <w:lvl w:ilvl="0">
      <w:start w:val="1"/>
      <w:numFmt w:val="taiwaneseCountingThousand"/>
      <w:lvlText w:val="%1、"/>
      <w:lvlJc w:val="left"/>
      <w:pPr>
        <w:ind w:left="2139" w:hanging="720"/>
      </w:pPr>
      <w:rPr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3"/>
  </w:num>
  <w:num w:numId="5">
    <w:abstractNumId w:val="22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16"/>
  </w:num>
  <w:num w:numId="11">
    <w:abstractNumId w:val="15"/>
  </w:num>
  <w:num w:numId="12">
    <w:abstractNumId w:val="2"/>
  </w:num>
  <w:num w:numId="13">
    <w:abstractNumId w:val="1"/>
  </w:num>
  <w:num w:numId="14">
    <w:abstractNumId w:val="13"/>
  </w:num>
  <w:num w:numId="15">
    <w:abstractNumId w:val="20"/>
  </w:num>
  <w:num w:numId="16">
    <w:abstractNumId w:val="9"/>
  </w:num>
  <w:num w:numId="17">
    <w:abstractNumId w:val="11"/>
  </w:num>
  <w:num w:numId="18">
    <w:abstractNumId w:val="7"/>
  </w:num>
  <w:num w:numId="19">
    <w:abstractNumId w:val="17"/>
  </w:num>
  <w:num w:numId="20">
    <w:abstractNumId w:val="18"/>
  </w:num>
  <w:num w:numId="21">
    <w:abstractNumId w:val="21"/>
  </w:num>
  <w:num w:numId="22">
    <w:abstractNumId w:val="12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2C"/>
    <w:rsid w:val="00001CA9"/>
    <w:rsid w:val="000020FE"/>
    <w:rsid w:val="00015DDB"/>
    <w:rsid w:val="00021E73"/>
    <w:rsid w:val="000242ED"/>
    <w:rsid w:val="00024DC8"/>
    <w:rsid w:val="00037BD0"/>
    <w:rsid w:val="000441E9"/>
    <w:rsid w:val="000659C2"/>
    <w:rsid w:val="00072A81"/>
    <w:rsid w:val="00074779"/>
    <w:rsid w:val="00080BA9"/>
    <w:rsid w:val="0008558A"/>
    <w:rsid w:val="000B4FC8"/>
    <w:rsid w:val="000C7537"/>
    <w:rsid w:val="000D6891"/>
    <w:rsid w:val="000F6500"/>
    <w:rsid w:val="00130510"/>
    <w:rsid w:val="00150CD0"/>
    <w:rsid w:val="00151397"/>
    <w:rsid w:val="00153EB5"/>
    <w:rsid w:val="00162925"/>
    <w:rsid w:val="001807A8"/>
    <w:rsid w:val="00180B61"/>
    <w:rsid w:val="001823F7"/>
    <w:rsid w:val="00187294"/>
    <w:rsid w:val="0018753D"/>
    <w:rsid w:val="001A6830"/>
    <w:rsid w:val="001B443A"/>
    <w:rsid w:val="001C5B92"/>
    <w:rsid w:val="001D1AB3"/>
    <w:rsid w:val="001D672C"/>
    <w:rsid w:val="001E7950"/>
    <w:rsid w:val="001E7DD4"/>
    <w:rsid w:val="001F0DFE"/>
    <w:rsid w:val="00231B4A"/>
    <w:rsid w:val="0023414E"/>
    <w:rsid w:val="00242AED"/>
    <w:rsid w:val="00256F70"/>
    <w:rsid w:val="0026473F"/>
    <w:rsid w:val="00272025"/>
    <w:rsid w:val="002728EC"/>
    <w:rsid w:val="00293C3C"/>
    <w:rsid w:val="00295C7B"/>
    <w:rsid w:val="00296694"/>
    <w:rsid w:val="002A086D"/>
    <w:rsid w:val="002B77E5"/>
    <w:rsid w:val="002D1DE0"/>
    <w:rsid w:val="002D4E12"/>
    <w:rsid w:val="002D7344"/>
    <w:rsid w:val="002E5319"/>
    <w:rsid w:val="002F64B4"/>
    <w:rsid w:val="003163F1"/>
    <w:rsid w:val="00324D68"/>
    <w:rsid w:val="003314C5"/>
    <w:rsid w:val="00335AE1"/>
    <w:rsid w:val="00354C52"/>
    <w:rsid w:val="003557F8"/>
    <w:rsid w:val="003615F1"/>
    <w:rsid w:val="003A0241"/>
    <w:rsid w:val="003A0CB6"/>
    <w:rsid w:val="003A2DF3"/>
    <w:rsid w:val="003A39C7"/>
    <w:rsid w:val="003C1470"/>
    <w:rsid w:val="003C6A28"/>
    <w:rsid w:val="003D064B"/>
    <w:rsid w:val="003D19E0"/>
    <w:rsid w:val="003D2C06"/>
    <w:rsid w:val="003D663D"/>
    <w:rsid w:val="003F0547"/>
    <w:rsid w:val="003F0E2D"/>
    <w:rsid w:val="003F5741"/>
    <w:rsid w:val="00411F74"/>
    <w:rsid w:val="00413914"/>
    <w:rsid w:val="00422C89"/>
    <w:rsid w:val="0042557F"/>
    <w:rsid w:val="00465BA3"/>
    <w:rsid w:val="00486792"/>
    <w:rsid w:val="00486E95"/>
    <w:rsid w:val="004964A7"/>
    <w:rsid w:val="004A4AB6"/>
    <w:rsid w:val="004B44CB"/>
    <w:rsid w:val="004B54B6"/>
    <w:rsid w:val="004B5C72"/>
    <w:rsid w:val="004C2BA7"/>
    <w:rsid w:val="004C2C12"/>
    <w:rsid w:val="004F37C9"/>
    <w:rsid w:val="00506996"/>
    <w:rsid w:val="00506A3B"/>
    <w:rsid w:val="00513A49"/>
    <w:rsid w:val="00520CB1"/>
    <w:rsid w:val="00543EEC"/>
    <w:rsid w:val="005456DB"/>
    <w:rsid w:val="00545E7D"/>
    <w:rsid w:val="00555847"/>
    <w:rsid w:val="00566830"/>
    <w:rsid w:val="00583A84"/>
    <w:rsid w:val="00584B0F"/>
    <w:rsid w:val="005A1986"/>
    <w:rsid w:val="005B1338"/>
    <w:rsid w:val="005D3428"/>
    <w:rsid w:val="005D3E5F"/>
    <w:rsid w:val="005E0065"/>
    <w:rsid w:val="005E2117"/>
    <w:rsid w:val="005F2D34"/>
    <w:rsid w:val="00600CA0"/>
    <w:rsid w:val="00612A82"/>
    <w:rsid w:val="006132E9"/>
    <w:rsid w:val="00617F5A"/>
    <w:rsid w:val="00627083"/>
    <w:rsid w:val="00642FDD"/>
    <w:rsid w:val="00650AA1"/>
    <w:rsid w:val="0065755F"/>
    <w:rsid w:val="0067330E"/>
    <w:rsid w:val="00675166"/>
    <w:rsid w:val="006D3A15"/>
    <w:rsid w:val="006D40CE"/>
    <w:rsid w:val="00705E8F"/>
    <w:rsid w:val="007204CA"/>
    <w:rsid w:val="0072435C"/>
    <w:rsid w:val="00727BCA"/>
    <w:rsid w:val="007476D6"/>
    <w:rsid w:val="0075469B"/>
    <w:rsid w:val="00757EE0"/>
    <w:rsid w:val="00765BB1"/>
    <w:rsid w:val="0077178B"/>
    <w:rsid w:val="007C3592"/>
    <w:rsid w:val="007D6A4C"/>
    <w:rsid w:val="007E08F3"/>
    <w:rsid w:val="007E0E4B"/>
    <w:rsid w:val="008159E1"/>
    <w:rsid w:val="008246CE"/>
    <w:rsid w:val="00824CDF"/>
    <w:rsid w:val="00841C32"/>
    <w:rsid w:val="008435E8"/>
    <w:rsid w:val="00844219"/>
    <w:rsid w:val="00851052"/>
    <w:rsid w:val="00856418"/>
    <w:rsid w:val="008B3E13"/>
    <w:rsid w:val="008C4B2A"/>
    <w:rsid w:val="008D3514"/>
    <w:rsid w:val="008D58AF"/>
    <w:rsid w:val="00920D95"/>
    <w:rsid w:val="00922CDE"/>
    <w:rsid w:val="00922EAA"/>
    <w:rsid w:val="00944348"/>
    <w:rsid w:val="00955764"/>
    <w:rsid w:val="00964FB6"/>
    <w:rsid w:val="009679FD"/>
    <w:rsid w:val="00970242"/>
    <w:rsid w:val="009818D4"/>
    <w:rsid w:val="009B0603"/>
    <w:rsid w:val="009B275C"/>
    <w:rsid w:val="009C28E9"/>
    <w:rsid w:val="009F5E16"/>
    <w:rsid w:val="00A07BE7"/>
    <w:rsid w:val="00A14EAF"/>
    <w:rsid w:val="00A27896"/>
    <w:rsid w:val="00A3512F"/>
    <w:rsid w:val="00A37244"/>
    <w:rsid w:val="00A41D5F"/>
    <w:rsid w:val="00A42789"/>
    <w:rsid w:val="00A45496"/>
    <w:rsid w:val="00A46540"/>
    <w:rsid w:val="00A5558A"/>
    <w:rsid w:val="00A62FB0"/>
    <w:rsid w:val="00A66A46"/>
    <w:rsid w:val="00A7304C"/>
    <w:rsid w:val="00A763EC"/>
    <w:rsid w:val="00AA2828"/>
    <w:rsid w:val="00AA3C4F"/>
    <w:rsid w:val="00AB0480"/>
    <w:rsid w:val="00AB714A"/>
    <w:rsid w:val="00AC5C80"/>
    <w:rsid w:val="00AD071E"/>
    <w:rsid w:val="00AE0E27"/>
    <w:rsid w:val="00AE218B"/>
    <w:rsid w:val="00AE597B"/>
    <w:rsid w:val="00AE7374"/>
    <w:rsid w:val="00AF08FB"/>
    <w:rsid w:val="00B05719"/>
    <w:rsid w:val="00B24296"/>
    <w:rsid w:val="00B35E59"/>
    <w:rsid w:val="00B60289"/>
    <w:rsid w:val="00B67874"/>
    <w:rsid w:val="00B7351E"/>
    <w:rsid w:val="00B90C22"/>
    <w:rsid w:val="00BB114F"/>
    <w:rsid w:val="00BC0258"/>
    <w:rsid w:val="00BC4E9B"/>
    <w:rsid w:val="00BD11B2"/>
    <w:rsid w:val="00BD781B"/>
    <w:rsid w:val="00BE1003"/>
    <w:rsid w:val="00BF06B4"/>
    <w:rsid w:val="00C04C49"/>
    <w:rsid w:val="00C2117F"/>
    <w:rsid w:val="00C355CD"/>
    <w:rsid w:val="00C359D9"/>
    <w:rsid w:val="00C37B4F"/>
    <w:rsid w:val="00C45EFF"/>
    <w:rsid w:val="00C46928"/>
    <w:rsid w:val="00C6550F"/>
    <w:rsid w:val="00C702F8"/>
    <w:rsid w:val="00C91F3F"/>
    <w:rsid w:val="00C948AA"/>
    <w:rsid w:val="00CC6F74"/>
    <w:rsid w:val="00CD2066"/>
    <w:rsid w:val="00CD4400"/>
    <w:rsid w:val="00CD45D6"/>
    <w:rsid w:val="00CE5666"/>
    <w:rsid w:val="00CF0CFD"/>
    <w:rsid w:val="00CF5BFC"/>
    <w:rsid w:val="00D0204B"/>
    <w:rsid w:val="00D04F09"/>
    <w:rsid w:val="00D218B9"/>
    <w:rsid w:val="00D22048"/>
    <w:rsid w:val="00D235BB"/>
    <w:rsid w:val="00D31764"/>
    <w:rsid w:val="00D46BD4"/>
    <w:rsid w:val="00D52FA4"/>
    <w:rsid w:val="00D5344F"/>
    <w:rsid w:val="00D55BBD"/>
    <w:rsid w:val="00D775E7"/>
    <w:rsid w:val="00D86D37"/>
    <w:rsid w:val="00D87B6A"/>
    <w:rsid w:val="00DA1451"/>
    <w:rsid w:val="00DA1C2C"/>
    <w:rsid w:val="00DA592F"/>
    <w:rsid w:val="00DC003E"/>
    <w:rsid w:val="00DC28BF"/>
    <w:rsid w:val="00DC2BFC"/>
    <w:rsid w:val="00DD06D4"/>
    <w:rsid w:val="00DD617F"/>
    <w:rsid w:val="00DF6D5E"/>
    <w:rsid w:val="00E0688B"/>
    <w:rsid w:val="00E07595"/>
    <w:rsid w:val="00E17C32"/>
    <w:rsid w:val="00E26CAA"/>
    <w:rsid w:val="00E26FEB"/>
    <w:rsid w:val="00E30E9A"/>
    <w:rsid w:val="00E374CB"/>
    <w:rsid w:val="00E41334"/>
    <w:rsid w:val="00E55C70"/>
    <w:rsid w:val="00E56302"/>
    <w:rsid w:val="00E65D62"/>
    <w:rsid w:val="00E70F49"/>
    <w:rsid w:val="00E762B7"/>
    <w:rsid w:val="00E91845"/>
    <w:rsid w:val="00E957A2"/>
    <w:rsid w:val="00EA4381"/>
    <w:rsid w:val="00EB789B"/>
    <w:rsid w:val="00EC13FB"/>
    <w:rsid w:val="00EC7247"/>
    <w:rsid w:val="00ED24C8"/>
    <w:rsid w:val="00EE19CB"/>
    <w:rsid w:val="00EF1D6C"/>
    <w:rsid w:val="00F16545"/>
    <w:rsid w:val="00F20A72"/>
    <w:rsid w:val="00F21C9B"/>
    <w:rsid w:val="00F25F07"/>
    <w:rsid w:val="00F354E6"/>
    <w:rsid w:val="00F62D6B"/>
    <w:rsid w:val="00F73F06"/>
    <w:rsid w:val="00F877DC"/>
    <w:rsid w:val="00FB37B9"/>
    <w:rsid w:val="00FC773B"/>
    <w:rsid w:val="00FD6D1B"/>
    <w:rsid w:val="00FE40EC"/>
    <w:rsid w:val="00FF3346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78E2F"/>
  <w15:docId w15:val="{4423221B-1046-40CF-87B8-CF6260E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table" w:styleId="ac">
    <w:name w:val="Table Grid"/>
    <w:basedOn w:val="a1"/>
    <w:uiPriority w:val="39"/>
    <w:rsid w:val="00AA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180B6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46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BF4E9-7FDC-46BB-B157-B743B285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AEAA-61082</dc:creator>
  <cp:lastModifiedBy>陳佳雯</cp:lastModifiedBy>
  <cp:revision>33</cp:revision>
  <cp:lastPrinted>2025-03-18T06:21:00Z</cp:lastPrinted>
  <dcterms:created xsi:type="dcterms:W3CDTF">2025-10-23T06:38:00Z</dcterms:created>
  <dcterms:modified xsi:type="dcterms:W3CDTF">2025-10-23T08:23:00Z</dcterms:modified>
</cp:coreProperties>
</file>